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F4D7" w14:textId="77777777" w:rsidR="009E27B0" w:rsidRPr="00DA2995" w:rsidRDefault="009E27B0" w:rsidP="009E27B0">
      <w:pPr>
        <w:rPr>
          <w:b/>
          <w:bCs/>
          <w:sz w:val="72"/>
          <w:szCs w:val="72"/>
        </w:rPr>
      </w:pPr>
      <w:r w:rsidRPr="00DA2995">
        <w:rPr>
          <w:b/>
          <w:bCs/>
          <w:sz w:val="72"/>
          <w:szCs w:val="72"/>
        </w:rPr>
        <w:t>CORPORACION DIVINO NIÑO</w:t>
      </w:r>
    </w:p>
    <w:p w14:paraId="39EE9EF1" w14:textId="77777777" w:rsidR="009E27B0" w:rsidRDefault="009E27B0" w:rsidP="009E27B0">
      <w:pPr>
        <w:rPr>
          <w:b/>
          <w:bCs/>
          <w:sz w:val="72"/>
          <w:szCs w:val="72"/>
        </w:rPr>
      </w:pPr>
      <w:r w:rsidRPr="00DA2995">
        <w:rPr>
          <w:b/>
          <w:bCs/>
          <w:sz w:val="72"/>
          <w:szCs w:val="72"/>
        </w:rPr>
        <w:t xml:space="preserve">GRADO </w:t>
      </w:r>
      <w:r>
        <w:rPr>
          <w:b/>
          <w:bCs/>
          <w:sz w:val="72"/>
          <w:szCs w:val="72"/>
        </w:rPr>
        <w:t>DECIMO</w:t>
      </w:r>
    </w:p>
    <w:p w14:paraId="12545E4B" w14:textId="77777777" w:rsidR="009E27B0" w:rsidRPr="00DA2995" w:rsidRDefault="009E27B0" w:rsidP="009E27B0">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207BEA23" wp14:editId="4CD20F64">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21573" w14:textId="77777777" w:rsidR="009E27B0" w:rsidRDefault="009E27B0" w:rsidP="009E27B0"/>
    <w:p w14:paraId="4FEDAB14" w14:textId="77777777" w:rsidR="009E27B0" w:rsidRDefault="009E27B0" w:rsidP="009E27B0"/>
    <w:p w14:paraId="6BC8F0FC" w14:textId="77777777" w:rsidR="009E27B0" w:rsidRDefault="009E27B0" w:rsidP="009E27B0"/>
    <w:p w14:paraId="16D1E1C5" w14:textId="77777777" w:rsidR="009E27B0" w:rsidRDefault="009E27B0" w:rsidP="009E27B0"/>
    <w:p w14:paraId="0CCEFD8A" w14:textId="77777777" w:rsidR="009E27B0" w:rsidRPr="00565BFD" w:rsidRDefault="009E27B0" w:rsidP="009E27B0">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14:paraId="7BE148BB" w14:textId="77777777" w:rsidR="009E27B0" w:rsidRDefault="009E27B0" w:rsidP="009E27B0">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w:t>
      </w:r>
      <w:proofErr w:type="gramStart"/>
      <w:r w:rsidRPr="00565BFD">
        <w:rPr>
          <w:rFonts w:ascii="Arial" w:hAnsi="Arial" w:cs="Arial"/>
          <w:b/>
          <w:bCs/>
          <w:sz w:val="32"/>
          <w:szCs w:val="32"/>
        </w:rPr>
        <w:t>las actividades a realizar</w:t>
      </w:r>
      <w:proofErr w:type="gramEnd"/>
      <w:r w:rsidRPr="00565BFD">
        <w:rPr>
          <w:rFonts w:ascii="Arial" w:hAnsi="Arial" w:cs="Arial"/>
          <w:b/>
          <w:bCs/>
          <w:sz w:val="32"/>
          <w:szCs w:val="32"/>
        </w:rPr>
        <w:t xml:space="preserve">, durante </w:t>
      </w:r>
      <w:r>
        <w:rPr>
          <w:rFonts w:ascii="Arial" w:hAnsi="Arial" w:cs="Arial"/>
          <w:b/>
          <w:bCs/>
          <w:sz w:val="32"/>
          <w:szCs w:val="32"/>
        </w:rPr>
        <w:t>las vacaciones</w:t>
      </w:r>
      <w:r w:rsidRPr="00565BFD">
        <w:rPr>
          <w:rFonts w:ascii="Arial" w:hAnsi="Arial" w:cs="Arial"/>
          <w:b/>
          <w:bCs/>
          <w:sz w:val="32"/>
          <w:szCs w:val="32"/>
        </w:rPr>
        <w:t xml:space="preserve">, en el área de </w:t>
      </w:r>
      <w:r>
        <w:rPr>
          <w:rFonts w:ascii="Arial" w:hAnsi="Arial" w:cs="Arial"/>
          <w:b/>
          <w:bCs/>
          <w:sz w:val="32"/>
          <w:szCs w:val="32"/>
        </w:rPr>
        <w:t>ETICA Y VALORES</w:t>
      </w:r>
      <w:r w:rsidRPr="00565BFD">
        <w:rPr>
          <w:rFonts w:ascii="Arial" w:hAnsi="Arial" w:cs="Arial"/>
          <w:b/>
          <w:bCs/>
          <w:sz w:val="32"/>
          <w:szCs w:val="32"/>
        </w:rPr>
        <w:t xml:space="preserve">. Los estudiantes del grado </w:t>
      </w:r>
      <w:r>
        <w:rPr>
          <w:rFonts w:ascii="Arial" w:hAnsi="Arial" w:cs="Arial"/>
          <w:b/>
          <w:bCs/>
          <w:sz w:val="32"/>
          <w:szCs w:val="32"/>
        </w:rPr>
        <w:t xml:space="preserve">once </w:t>
      </w:r>
      <w:r w:rsidRPr="00565BFD">
        <w:rPr>
          <w:rFonts w:ascii="Arial" w:hAnsi="Arial" w:cs="Arial"/>
          <w:b/>
          <w:bCs/>
          <w:sz w:val="32"/>
          <w:szCs w:val="32"/>
        </w:rPr>
        <w:t>realizan las lecturas y actividades.</w:t>
      </w:r>
      <w:r>
        <w:rPr>
          <w:rFonts w:ascii="Arial" w:hAnsi="Arial" w:cs="Arial"/>
          <w:b/>
          <w:bCs/>
          <w:sz w:val="32"/>
          <w:szCs w:val="32"/>
        </w:rPr>
        <w:t xml:space="preserve"> </w:t>
      </w:r>
      <w:r w:rsidRPr="00565BFD">
        <w:rPr>
          <w:rFonts w:ascii="Arial" w:hAnsi="Arial" w:cs="Arial"/>
          <w:b/>
          <w:bCs/>
          <w:sz w:val="32"/>
          <w:szCs w:val="32"/>
        </w:rPr>
        <w:t>Disfruten el aislamiento en familia y aprovechen el tiempo para reforzar las habilidades lectoras y escritoras de sus hijos.</w:t>
      </w:r>
    </w:p>
    <w:p w14:paraId="0CB03795" w14:textId="77777777" w:rsidR="009E27B0" w:rsidRDefault="009E27B0" w:rsidP="009E27B0">
      <w:pPr>
        <w:rPr>
          <w:rFonts w:ascii="Comic Sans MS" w:hAnsi="Comic Sans MS"/>
          <w:sz w:val="24"/>
          <w:szCs w:val="24"/>
        </w:rPr>
      </w:pPr>
    </w:p>
    <w:p w14:paraId="5F50F62A" w14:textId="77777777" w:rsidR="009E27B0" w:rsidRPr="009D5941" w:rsidRDefault="009E27B0" w:rsidP="009E27B0">
      <w:pPr>
        <w:pStyle w:val="Prrafodelista"/>
        <w:numPr>
          <w:ilvl w:val="0"/>
          <w:numId w:val="1"/>
        </w:numPr>
        <w:rPr>
          <w:rFonts w:ascii="Comic Sans MS" w:hAnsi="Comic Sans MS"/>
          <w:sz w:val="24"/>
          <w:szCs w:val="24"/>
        </w:rPr>
      </w:pPr>
      <w:r>
        <w:rPr>
          <w:rFonts w:ascii="Comic Sans MS" w:hAnsi="Comic Sans MS"/>
          <w:sz w:val="24"/>
          <w:szCs w:val="24"/>
        </w:rPr>
        <w:t>L</w:t>
      </w:r>
      <w:r w:rsidRPr="009D5941">
        <w:rPr>
          <w:rFonts w:ascii="Comic Sans MS" w:hAnsi="Comic Sans MS"/>
          <w:sz w:val="24"/>
          <w:szCs w:val="24"/>
        </w:rPr>
        <w:t>eer</w:t>
      </w:r>
      <w:r>
        <w:rPr>
          <w:rFonts w:ascii="Comic Sans MS" w:hAnsi="Comic Sans MS"/>
          <w:sz w:val="24"/>
          <w:szCs w:val="24"/>
        </w:rPr>
        <w:t xml:space="preserve"> y copiar </w:t>
      </w:r>
      <w:r w:rsidRPr="009D5941">
        <w:rPr>
          <w:rFonts w:ascii="Comic Sans MS" w:hAnsi="Comic Sans MS"/>
          <w:sz w:val="24"/>
          <w:szCs w:val="24"/>
        </w:rPr>
        <w:t xml:space="preserve">las </w:t>
      </w:r>
      <w:r>
        <w:rPr>
          <w:rFonts w:ascii="Comic Sans MS" w:hAnsi="Comic Sans MS"/>
          <w:sz w:val="24"/>
          <w:szCs w:val="24"/>
        </w:rPr>
        <w:t>2</w:t>
      </w:r>
      <w:r w:rsidRPr="009D5941">
        <w:rPr>
          <w:rFonts w:ascii="Comic Sans MS" w:hAnsi="Comic Sans MS"/>
          <w:sz w:val="24"/>
          <w:szCs w:val="24"/>
        </w:rPr>
        <w:t xml:space="preserve"> lecturas de comprensión lectora y resolver las preguntas </w:t>
      </w:r>
      <w:r>
        <w:rPr>
          <w:rFonts w:ascii="Comic Sans MS" w:hAnsi="Comic Sans MS"/>
          <w:sz w:val="24"/>
          <w:szCs w:val="24"/>
        </w:rPr>
        <w:t>en el cuaderno</w:t>
      </w:r>
    </w:p>
    <w:p w14:paraId="40009B73" w14:textId="77777777" w:rsidR="009E27B0" w:rsidRDefault="009E27B0" w:rsidP="009E27B0">
      <w:pPr>
        <w:pStyle w:val="Prrafodelista"/>
        <w:numPr>
          <w:ilvl w:val="0"/>
          <w:numId w:val="1"/>
        </w:numPr>
        <w:rPr>
          <w:rFonts w:ascii="Comic Sans MS" w:hAnsi="Comic Sans MS"/>
          <w:sz w:val="24"/>
          <w:szCs w:val="24"/>
        </w:rPr>
      </w:pPr>
      <w:r>
        <w:rPr>
          <w:rFonts w:ascii="Comic Sans MS" w:hAnsi="Comic Sans MS"/>
          <w:sz w:val="24"/>
          <w:szCs w:val="24"/>
        </w:rPr>
        <w:t>S</w:t>
      </w:r>
      <w:r w:rsidRPr="009D5941">
        <w:rPr>
          <w:rFonts w:ascii="Comic Sans MS" w:hAnsi="Comic Sans MS"/>
          <w:sz w:val="24"/>
          <w:szCs w:val="24"/>
        </w:rPr>
        <w:t>egún los textos sacar 20 palabras más relevantes y hacer una sopa de letras</w:t>
      </w:r>
      <w:r>
        <w:rPr>
          <w:rFonts w:ascii="Comic Sans MS" w:hAnsi="Comic Sans MS"/>
          <w:sz w:val="24"/>
          <w:szCs w:val="24"/>
        </w:rPr>
        <w:t xml:space="preserve"> “no resolverla”</w:t>
      </w:r>
    </w:p>
    <w:p w14:paraId="72585DB8" w14:textId="77777777" w:rsidR="009E27B0" w:rsidRPr="00B836FD" w:rsidRDefault="009E27B0" w:rsidP="00B836FD">
      <w:pPr>
        <w:pStyle w:val="Prrafodelista"/>
        <w:numPr>
          <w:ilvl w:val="0"/>
          <w:numId w:val="1"/>
        </w:numPr>
        <w:rPr>
          <w:rFonts w:ascii="Comic Sans MS" w:hAnsi="Comic Sans MS"/>
          <w:sz w:val="24"/>
          <w:szCs w:val="24"/>
        </w:rPr>
      </w:pPr>
      <w:r>
        <w:rPr>
          <w:rFonts w:ascii="Comic Sans MS" w:hAnsi="Comic Sans MS"/>
          <w:sz w:val="24"/>
          <w:szCs w:val="24"/>
        </w:rPr>
        <w:t>Buscar de internet un texto acorde a temas éticos y copiarlo. Armar un crucigrama de 6 preguntas horizontal y 6 vertical, las preguntas deben ser del texto</w:t>
      </w:r>
      <w:proofErr w:type="gramStart"/>
      <w:r>
        <w:rPr>
          <w:rFonts w:ascii="Comic Sans MS" w:hAnsi="Comic Sans MS"/>
          <w:sz w:val="24"/>
          <w:szCs w:val="24"/>
        </w:rPr>
        <w:t xml:space="preserve">. </w:t>
      </w:r>
      <w:r w:rsidR="00B836FD">
        <w:rPr>
          <w:rFonts w:ascii="Comic Sans MS" w:hAnsi="Comic Sans MS"/>
          <w:sz w:val="24"/>
          <w:szCs w:val="24"/>
        </w:rPr>
        <w:t>”</w:t>
      </w:r>
      <w:proofErr w:type="gramEnd"/>
      <w:r w:rsidR="00B836FD">
        <w:rPr>
          <w:rFonts w:ascii="Comic Sans MS" w:hAnsi="Comic Sans MS"/>
          <w:sz w:val="24"/>
          <w:szCs w:val="24"/>
        </w:rPr>
        <w:t xml:space="preserve"> No</w:t>
      </w:r>
      <w:r>
        <w:rPr>
          <w:rFonts w:ascii="Comic Sans MS" w:hAnsi="Comic Sans MS"/>
          <w:sz w:val="24"/>
          <w:szCs w:val="24"/>
        </w:rPr>
        <w:t xml:space="preserve"> resolver el crucigrama”</w:t>
      </w:r>
    </w:p>
    <w:p w14:paraId="43105EF8" w14:textId="77777777" w:rsidR="009E27B0" w:rsidRDefault="009E27B0" w:rsidP="009E27B0">
      <w:pPr>
        <w:jc w:val="both"/>
        <w:rPr>
          <w:rFonts w:ascii="Arial" w:hAnsi="Arial" w:cs="Arial"/>
          <w:b/>
          <w:bCs/>
          <w:sz w:val="32"/>
          <w:szCs w:val="32"/>
        </w:rPr>
      </w:pPr>
    </w:p>
    <w:p w14:paraId="66182523" w14:textId="77777777" w:rsidR="009E27B0" w:rsidRPr="009C2659" w:rsidRDefault="009E27B0" w:rsidP="009E27B0">
      <w:pPr>
        <w:jc w:val="center"/>
        <w:rPr>
          <w:rFonts w:ascii="Comic Sans MS" w:hAnsi="Comic Sans MS"/>
          <w:b/>
          <w:bCs/>
          <w:sz w:val="32"/>
          <w:szCs w:val="32"/>
        </w:rPr>
      </w:pPr>
      <w:r w:rsidRPr="009C2659">
        <w:rPr>
          <w:rFonts w:ascii="Comic Sans MS" w:hAnsi="Comic Sans MS"/>
          <w:b/>
          <w:bCs/>
          <w:sz w:val="32"/>
          <w:szCs w:val="32"/>
        </w:rPr>
        <w:t>ÉTICA FRENTE A CORRUPCIÓN</w:t>
      </w:r>
    </w:p>
    <w:p w14:paraId="38797386"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Se debe apostar por una educación en valores, donde la moral, el sentimiento de justicia, la responsabilidad, y sobre todo la honradez, sean las máximas del modelo educativo.</w:t>
      </w:r>
    </w:p>
    <w:p w14:paraId="2651B84B"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 xml:space="preserve">    La corrupción consiste en el mal uso del poder para conseguir una ventaja ilegítima, generalmente secreta y privada, y que suele estar muy ligada a la falta de transparencia. El fenómeno de la corrupción se instala en el ejercicio del poder y también en la delincuencia económica, aunque es cierto que la mayor preocupación se centra en el sector público, puesto que si bien el poder de corromper suele estar centrado en quien puede  vencer voluntades, y </w:t>
      </w:r>
      <w:r w:rsidRPr="00DE17FB">
        <w:rPr>
          <w:rFonts w:ascii="Comic Sans MS" w:hAnsi="Comic Sans MS"/>
          <w:sz w:val="24"/>
          <w:szCs w:val="24"/>
        </w:rPr>
        <w:lastRenderedPageBreak/>
        <w:t xml:space="preserve">para ello es necesario dinero o algo similar, no es menos cierto que frente a ello sólo se puede oponer, además de la transparencia, un sistema de prevención  y un modelo de justicia eficaz, y lo mejor de la naturaleza humana, la moralidad. La famosa frase de Lord </w:t>
      </w:r>
      <w:proofErr w:type="spellStart"/>
      <w:r w:rsidRPr="00DE17FB">
        <w:rPr>
          <w:rFonts w:ascii="Comic Sans MS" w:hAnsi="Comic Sans MS"/>
          <w:sz w:val="24"/>
          <w:szCs w:val="24"/>
        </w:rPr>
        <w:t>Acton</w:t>
      </w:r>
      <w:proofErr w:type="spellEnd"/>
      <w:r w:rsidRPr="00DE17FB">
        <w:rPr>
          <w:rFonts w:ascii="Comic Sans MS" w:hAnsi="Comic Sans MS"/>
          <w:sz w:val="24"/>
          <w:szCs w:val="24"/>
        </w:rPr>
        <w:t>, según la cual «el poder tiende a corromper y el poder absoluto corrompe absolutamente», nos permite sostener que un sistema no democrático resulta esencialmente corrupto, pero la democracia no inmuniza contra las prácticas corruptas, cuya generalización suele socavar la legitimidad del sistema. Había un viejo axioma que se venía repitiendo que consiste en que sin democracia no hay progreso real. Hoy, algún gigante asiático nos puede intentar demostrar lo contrario, más no podemos caer en el error. Sólo la democracia y la transparencia pueden asegurar un mínimo de legitimidad en el ejercicio del poder. Lo demás es mero autoritarismo, algo corrupto por esencia.</w:t>
      </w:r>
    </w:p>
    <w:p w14:paraId="2817DC34"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 xml:space="preserve">    Pero además de defendernos de la corrupción como fenómeno actual, debemos profundizar en las causas de </w:t>
      </w:r>
      <w:proofErr w:type="gramStart"/>
      <w:r w:rsidRPr="00DE17FB">
        <w:rPr>
          <w:rFonts w:ascii="Comic Sans MS" w:hAnsi="Comic Sans MS"/>
          <w:sz w:val="24"/>
          <w:szCs w:val="24"/>
        </w:rPr>
        <w:t>la</w:t>
      </w:r>
      <w:r>
        <w:rPr>
          <w:rFonts w:ascii="Comic Sans MS" w:hAnsi="Comic Sans MS"/>
          <w:sz w:val="24"/>
          <w:szCs w:val="24"/>
        </w:rPr>
        <w:t xml:space="preserve"> </w:t>
      </w:r>
      <w:r w:rsidRPr="00DE17FB">
        <w:rPr>
          <w:rFonts w:ascii="Comic Sans MS" w:hAnsi="Comic Sans MS"/>
          <w:sz w:val="24"/>
          <w:szCs w:val="24"/>
        </w:rPr>
        <w:t>misma</w:t>
      </w:r>
      <w:proofErr w:type="gramEnd"/>
      <w:r w:rsidRPr="00DE17FB">
        <w:rPr>
          <w:rFonts w:ascii="Comic Sans MS" w:hAnsi="Comic Sans MS"/>
          <w:sz w:val="24"/>
          <w:szCs w:val="24"/>
        </w:rPr>
        <w:t xml:space="preserve"> para así elaborar una auténtica auditoría de riesgos –eso que ahora se llama «</w:t>
      </w:r>
      <w:proofErr w:type="spellStart"/>
      <w:r w:rsidRPr="00DE17FB">
        <w:rPr>
          <w:rFonts w:ascii="Comic Sans MS" w:hAnsi="Comic Sans MS"/>
          <w:sz w:val="24"/>
          <w:szCs w:val="24"/>
        </w:rPr>
        <w:t>compliance</w:t>
      </w:r>
      <w:proofErr w:type="spellEnd"/>
      <w:r w:rsidRPr="00DE17FB">
        <w:rPr>
          <w:rFonts w:ascii="Comic Sans MS" w:hAnsi="Comic Sans MS"/>
          <w:sz w:val="24"/>
          <w:szCs w:val="24"/>
        </w:rPr>
        <w:t>»– para identificar los procesos y prácticas donde se producen con mayor frecuencia, con el fin de buscar soluciones eficaces contra la misma. Éstas no pasan sólo por establecer unos tipos penales cada vez más severos, hace falta algo más. Los elementos que determinan la corrupción son de diferente naturaleza, y así encontramos en primer lugar causas morales, como la perdida de las referencias éticas en los modos de comportamiento profesional y personal; en segundo lugar, de carácter jurídico, tales como las insuficiencias legislativas, la ineficacia de los controles, la defectuosa organización de la administración,  la facilidad con la que opera la delincuencia organizada y trasnacional, etc.; en tercer lugar, existen causas de carácter económico, como la excesiva concentración del poder económico en modo de monopolios  y posiciones de dominio, y la globalización de la economía sin un adecuado sistema de control de movimientos de capitales;</w:t>
      </w:r>
    </w:p>
    <w:p w14:paraId="36679141"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    Por último, hay causas políticas, que por lo general se producen cuando no funcionan a los contrapesos institucionales. Cada país debe analizar estas causas y, tras la realización de esa gran auditoría de riesgos en corrupción, analizar cuáles son los principales factores de riesgo y así establecer o fortalecer controles preventivos más eficaces, y ello sin caer en ñoñerías y tonterías populistas. Estamos a tiempo, porque, a pesar de algún que otro esfuerzo, los organismos de control, en algunos casos dormidos o narcotizados, conservan su savia para poder ser utilizados en esta línea. Varios son los objetivos para alcanzar y también varias las acciones a desarrollar.</w:t>
      </w:r>
    </w:p>
    <w:p w14:paraId="3E3C46B3"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 xml:space="preserve">    Hoy sólo esbozo la primera: se debe apostar por una educación en valores, donde la moral, el sentimiento de justicia, la responsabilidad, y sobre todo la honradez, sean las máximas del modelo educativo. Ello debemos cuidarlo desde la más tierna infancia, puesto que quien no se examina y no asume sus errores está condenado a la eterna infancia. Ortega calificaba al hombre sin nobleza como la persona «que siempre está en disposición de fingir ser cualquier cosa. Tiene sólo apetitos, cree que tiene sólo derechos y no cree que tiene obligaciones: el hombre sin la nobleza que obliga –sine </w:t>
      </w:r>
      <w:proofErr w:type="spellStart"/>
      <w:r w:rsidRPr="00DE17FB">
        <w:rPr>
          <w:rFonts w:ascii="Comic Sans MS" w:hAnsi="Comic Sans MS"/>
          <w:sz w:val="24"/>
          <w:szCs w:val="24"/>
        </w:rPr>
        <w:t>nobilitate</w:t>
      </w:r>
      <w:proofErr w:type="spellEnd"/>
      <w:r w:rsidRPr="00DE17FB">
        <w:rPr>
          <w:rFonts w:ascii="Comic Sans MS" w:hAnsi="Comic Sans MS"/>
          <w:sz w:val="24"/>
          <w:szCs w:val="24"/>
        </w:rPr>
        <w:t xml:space="preserve">–, esnob. Con este tipo de ciudadanos es muy difícil prevenir la corrupción, ocupen un puesto público o privado, y contra ellos hay que luchar. De nada vale trabajar sobre las otras causas si no superamos esta primera. No hay sistema </w:t>
      </w:r>
      <w:r w:rsidRPr="00DE17FB">
        <w:rPr>
          <w:rFonts w:ascii="Comic Sans MS" w:hAnsi="Comic Sans MS"/>
          <w:sz w:val="24"/>
          <w:szCs w:val="24"/>
        </w:rPr>
        <w:lastRenderedPageBreak/>
        <w:t>preventivo posible frente a una sociedad en la que este tipo de seres humanos abundan, y para ello es necesario no confiar su educación solamente en el temor al castigo del Código Penal, sino en la educación que anteponga o dé prelación al honrado frente al jeta, al responsable frente al que no lo es, al laborioso frente al vago, en suma, al que tenga referencias éticas frente al que no las tiene. ¡Ya está bien de listillos que abusan de la buena fe del resto!</w:t>
      </w:r>
    </w:p>
    <w:p w14:paraId="297123EF" w14:textId="77777777" w:rsidR="009E27B0" w:rsidRPr="00DE17FB" w:rsidRDefault="009E27B0" w:rsidP="009E27B0">
      <w:pPr>
        <w:jc w:val="both"/>
        <w:rPr>
          <w:rFonts w:ascii="Comic Sans MS" w:hAnsi="Comic Sans MS"/>
          <w:sz w:val="24"/>
          <w:szCs w:val="24"/>
        </w:rPr>
      </w:pPr>
    </w:p>
    <w:p w14:paraId="747C58AB" w14:textId="441FB1B8" w:rsidR="009E27B0" w:rsidRPr="00A06789" w:rsidRDefault="00A06789" w:rsidP="00A06789">
      <w:pPr>
        <w:jc w:val="center"/>
        <w:rPr>
          <w:rFonts w:ascii="Comic Sans MS" w:hAnsi="Comic Sans MS"/>
          <w:b/>
          <w:bCs/>
          <w:sz w:val="24"/>
          <w:szCs w:val="24"/>
        </w:rPr>
      </w:pPr>
      <w:r>
        <w:rPr>
          <w:rFonts w:ascii="Comic Sans MS" w:hAnsi="Comic Sans MS"/>
          <w:b/>
          <w:bCs/>
          <w:sz w:val="24"/>
          <w:szCs w:val="24"/>
        </w:rPr>
        <w:t>RESPONDER</w:t>
      </w:r>
    </w:p>
    <w:p w14:paraId="616297F2"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1. En el texto, la palabra transparencia significa:</w:t>
      </w:r>
    </w:p>
    <w:p w14:paraId="1E6C1A9F"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capacidad que tiene un objeto de dejar pasar la luz y permitir ver a través otros objetos o figuras: </w:t>
      </w:r>
    </w:p>
    <w:p w14:paraId="34461B55"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b. el derecho de los ciudadanos a conocer los actos del Gobierno y de la Administración, especialmente el uso </w:t>
      </w:r>
      <w:r w:rsidRPr="00DE17FB">
        <w:rPr>
          <w:rFonts w:ascii="Comic Sans MS" w:hAnsi="Comic Sans MS"/>
          <w:sz w:val="24"/>
          <w:szCs w:val="24"/>
        </w:rPr>
        <w:br/>
        <w:t>del dinero público</w:t>
      </w:r>
    </w:p>
    <w:p w14:paraId="00934FFE"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c. técnica de cine que consiste en sustituir un fondo </w:t>
      </w:r>
      <w:r w:rsidRPr="00DE17FB">
        <w:rPr>
          <w:rFonts w:ascii="Comic Sans MS" w:hAnsi="Comic Sans MS"/>
          <w:sz w:val="24"/>
          <w:szCs w:val="24"/>
        </w:rPr>
        <w:br/>
        <w:t>real por una imagen fija o con una diapositiva </w:t>
      </w:r>
    </w:p>
    <w:p w14:paraId="2E707B06"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d.</w:t>
      </w:r>
      <w:r>
        <w:rPr>
          <w:rFonts w:ascii="Comic Sans MS" w:hAnsi="Comic Sans MS"/>
          <w:sz w:val="24"/>
          <w:szCs w:val="24"/>
        </w:rPr>
        <w:t xml:space="preserve"> </w:t>
      </w:r>
      <w:r w:rsidRPr="00DE17FB">
        <w:rPr>
          <w:rFonts w:ascii="Comic Sans MS" w:hAnsi="Comic Sans MS"/>
          <w:sz w:val="24"/>
          <w:szCs w:val="24"/>
        </w:rPr>
        <w:t>claridad y honradez en el actuar de los funcionarios en `política o en la empresa.</w:t>
      </w:r>
    </w:p>
    <w:p w14:paraId="2C2C4E0E" w14:textId="77777777" w:rsidR="009E27B0" w:rsidRPr="00DE17FB" w:rsidRDefault="009E27B0" w:rsidP="009E27B0">
      <w:pPr>
        <w:jc w:val="both"/>
        <w:rPr>
          <w:rFonts w:ascii="Comic Sans MS" w:hAnsi="Comic Sans MS"/>
          <w:sz w:val="24"/>
          <w:szCs w:val="24"/>
        </w:rPr>
      </w:pPr>
    </w:p>
    <w:p w14:paraId="3ABB28E5"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2. La expresión: «El fenómeno de la corrupción se instala en el ejercicio del poder» indica que:</w:t>
      </w:r>
    </w:p>
    <w:p w14:paraId="391CA50F"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Sólo los poderosos son corruptos</w:t>
      </w:r>
      <w:r w:rsidRPr="00DE17FB">
        <w:rPr>
          <w:rFonts w:ascii="Comic Sans MS" w:hAnsi="Comic Sans MS"/>
          <w:sz w:val="24"/>
          <w:szCs w:val="24"/>
        </w:rPr>
        <w:br/>
        <w:t>b. el poder conduce a la corrupción</w:t>
      </w:r>
      <w:r w:rsidRPr="00DE17FB">
        <w:rPr>
          <w:rFonts w:ascii="Comic Sans MS" w:hAnsi="Comic Sans MS"/>
          <w:sz w:val="24"/>
          <w:szCs w:val="24"/>
        </w:rPr>
        <w:br/>
        <w:t>c. alrededor del poder gira la corrupción</w:t>
      </w:r>
      <w:r w:rsidRPr="00DE17FB">
        <w:rPr>
          <w:rFonts w:ascii="Comic Sans MS" w:hAnsi="Comic Sans MS"/>
          <w:sz w:val="24"/>
          <w:szCs w:val="24"/>
        </w:rPr>
        <w:br/>
        <w:t>d. poder y corrupción son sinónimos</w:t>
      </w:r>
    </w:p>
    <w:p w14:paraId="1AF4F3BD" w14:textId="77777777" w:rsidR="009E27B0" w:rsidRPr="00DE17FB" w:rsidRDefault="009E27B0" w:rsidP="009E27B0">
      <w:pPr>
        <w:jc w:val="both"/>
        <w:rPr>
          <w:rFonts w:ascii="Comic Sans MS" w:hAnsi="Comic Sans MS"/>
          <w:sz w:val="24"/>
          <w:szCs w:val="24"/>
        </w:rPr>
      </w:pPr>
    </w:p>
    <w:p w14:paraId="4237517B"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3. En el texto «quien puede vencer voluntades» significa</w:t>
      </w:r>
    </w:p>
    <w:p w14:paraId="5F3DC1E2"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aquél que logra controlar a otros</w:t>
      </w:r>
      <w:r w:rsidRPr="00DE17FB">
        <w:rPr>
          <w:rFonts w:ascii="Comic Sans MS" w:hAnsi="Comic Sans MS"/>
          <w:sz w:val="24"/>
          <w:szCs w:val="24"/>
        </w:rPr>
        <w:br/>
        <w:t>b. quien tiene voluntad para vencer</w:t>
      </w:r>
      <w:r w:rsidRPr="00DE17FB">
        <w:rPr>
          <w:rFonts w:ascii="Comic Sans MS" w:hAnsi="Comic Sans MS"/>
          <w:sz w:val="24"/>
          <w:szCs w:val="24"/>
        </w:rPr>
        <w:br/>
        <w:t>c. el que triunfa en sus objetivos</w:t>
      </w:r>
      <w:r w:rsidRPr="00DE17FB">
        <w:rPr>
          <w:rFonts w:ascii="Comic Sans MS" w:hAnsi="Comic Sans MS"/>
          <w:sz w:val="24"/>
          <w:szCs w:val="24"/>
        </w:rPr>
        <w:br/>
        <w:t>d. el que logra sujetar sus impulsos</w:t>
      </w:r>
    </w:p>
    <w:p w14:paraId="5F43F203" w14:textId="77777777" w:rsidR="009E27B0" w:rsidRPr="00DE17FB" w:rsidRDefault="009E27B0" w:rsidP="009E27B0">
      <w:pPr>
        <w:jc w:val="both"/>
        <w:rPr>
          <w:rFonts w:ascii="Comic Sans MS" w:hAnsi="Comic Sans MS"/>
          <w:sz w:val="24"/>
          <w:szCs w:val="24"/>
        </w:rPr>
      </w:pPr>
    </w:p>
    <w:p w14:paraId="4CA8410B"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4. Cuando el autor dice que, entre otras cosas, a la corrupción solo se puede oponer «lo mejor de la naturaleza humana» </w:t>
      </w:r>
    </w:p>
    <w:p w14:paraId="6DD428AC"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      se refiere a</w:t>
      </w:r>
    </w:p>
    <w:p w14:paraId="7F293AFA"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la inteligencia y la sabiduría</w:t>
      </w:r>
      <w:r w:rsidRPr="00DE17FB">
        <w:rPr>
          <w:rFonts w:ascii="Comic Sans MS" w:hAnsi="Comic Sans MS"/>
          <w:sz w:val="24"/>
          <w:szCs w:val="24"/>
        </w:rPr>
        <w:br/>
        <w:t>b. la inteligencia y la religiosidad</w:t>
      </w:r>
      <w:r w:rsidRPr="00DE17FB">
        <w:rPr>
          <w:rFonts w:ascii="Comic Sans MS" w:hAnsi="Comic Sans MS"/>
          <w:sz w:val="24"/>
          <w:szCs w:val="24"/>
        </w:rPr>
        <w:br/>
      </w:r>
      <w:r w:rsidRPr="00DE17FB">
        <w:rPr>
          <w:rFonts w:ascii="Comic Sans MS" w:hAnsi="Comic Sans MS"/>
          <w:sz w:val="24"/>
          <w:szCs w:val="24"/>
        </w:rPr>
        <w:lastRenderedPageBreak/>
        <w:t>c. el bien y la bondad</w:t>
      </w:r>
      <w:r w:rsidRPr="00DE17FB">
        <w:rPr>
          <w:rFonts w:ascii="Comic Sans MS" w:hAnsi="Comic Sans MS"/>
          <w:sz w:val="24"/>
          <w:szCs w:val="24"/>
        </w:rPr>
        <w:br/>
        <w:t>d. la libertad y la democracia</w:t>
      </w:r>
    </w:p>
    <w:p w14:paraId="6BC8899F" w14:textId="77777777" w:rsidR="009E27B0" w:rsidRPr="00DE17FB" w:rsidRDefault="009E27B0" w:rsidP="009E27B0">
      <w:pPr>
        <w:jc w:val="both"/>
        <w:rPr>
          <w:rFonts w:ascii="Comic Sans MS" w:hAnsi="Comic Sans MS"/>
          <w:sz w:val="24"/>
          <w:szCs w:val="24"/>
        </w:rPr>
      </w:pPr>
    </w:p>
    <w:p w14:paraId="07547BE5"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5. Cuando se habla de «referencias éticas» se está indicando</w:t>
      </w:r>
    </w:p>
    <w:p w14:paraId="4F21BFA8"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normas de correcto comportamiento</w:t>
      </w:r>
      <w:r w:rsidRPr="00DE17FB">
        <w:rPr>
          <w:rFonts w:ascii="Comic Sans MS" w:hAnsi="Comic Sans MS"/>
          <w:sz w:val="24"/>
          <w:szCs w:val="24"/>
        </w:rPr>
        <w:br/>
        <w:t>b. narraciones alrededor de la ética</w:t>
      </w:r>
      <w:r w:rsidRPr="00DE17FB">
        <w:rPr>
          <w:rFonts w:ascii="Comic Sans MS" w:hAnsi="Comic Sans MS"/>
          <w:sz w:val="24"/>
          <w:szCs w:val="24"/>
        </w:rPr>
        <w:br/>
        <w:t>c. datos relacionados con corrupción</w:t>
      </w:r>
      <w:r w:rsidRPr="00DE17FB">
        <w:rPr>
          <w:rFonts w:ascii="Comic Sans MS" w:hAnsi="Comic Sans MS"/>
          <w:sz w:val="24"/>
          <w:szCs w:val="24"/>
        </w:rPr>
        <w:br/>
        <w:t>d. dependencias donde se da la ética</w:t>
      </w:r>
    </w:p>
    <w:p w14:paraId="5CC26419" w14:textId="77777777" w:rsidR="009E27B0" w:rsidRPr="00DE17FB" w:rsidRDefault="009E27B0" w:rsidP="009E27B0">
      <w:pPr>
        <w:jc w:val="both"/>
        <w:rPr>
          <w:rFonts w:ascii="Comic Sans MS" w:hAnsi="Comic Sans MS"/>
          <w:sz w:val="24"/>
          <w:szCs w:val="24"/>
        </w:rPr>
      </w:pPr>
    </w:p>
    <w:p w14:paraId="28870BA5"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6. En el texto la palara jeta, tiene el sentido de</w:t>
      </w:r>
    </w:p>
    <w:p w14:paraId="5FD67662"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sinvergüenza</w:t>
      </w:r>
      <w:r w:rsidRPr="00DE17FB">
        <w:rPr>
          <w:rFonts w:ascii="Comic Sans MS" w:hAnsi="Comic Sans MS"/>
          <w:sz w:val="24"/>
          <w:szCs w:val="24"/>
        </w:rPr>
        <w:br/>
        <w:t>b. bocón</w:t>
      </w:r>
      <w:r w:rsidRPr="00DE17FB">
        <w:rPr>
          <w:rFonts w:ascii="Comic Sans MS" w:hAnsi="Comic Sans MS"/>
          <w:sz w:val="24"/>
          <w:szCs w:val="24"/>
        </w:rPr>
        <w:br/>
        <w:t>c. hocico</w:t>
      </w:r>
      <w:r w:rsidRPr="00DE17FB">
        <w:rPr>
          <w:rFonts w:ascii="Comic Sans MS" w:hAnsi="Comic Sans MS"/>
          <w:sz w:val="24"/>
          <w:szCs w:val="24"/>
        </w:rPr>
        <w:br/>
        <w:t>d. frescura</w:t>
      </w:r>
    </w:p>
    <w:p w14:paraId="41886558" w14:textId="77777777" w:rsidR="009E27B0" w:rsidRPr="00DE17FB" w:rsidRDefault="009E27B0" w:rsidP="009E27B0">
      <w:pPr>
        <w:jc w:val="both"/>
        <w:rPr>
          <w:rFonts w:ascii="Comic Sans MS" w:hAnsi="Comic Sans MS"/>
          <w:sz w:val="24"/>
          <w:szCs w:val="24"/>
        </w:rPr>
      </w:pPr>
    </w:p>
    <w:p w14:paraId="28A4AF58"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7. El texto se puede deducir que la mejor manera de prevenir la corrupción es</w:t>
      </w:r>
    </w:p>
    <w:p w14:paraId="50E79CA8"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meter a los corruptos a la cárcel</w:t>
      </w:r>
      <w:r w:rsidRPr="00DE17FB">
        <w:rPr>
          <w:rFonts w:ascii="Comic Sans MS" w:hAnsi="Comic Sans MS"/>
          <w:sz w:val="24"/>
          <w:szCs w:val="24"/>
        </w:rPr>
        <w:br/>
        <w:t>b. controlar mejor la administración</w:t>
      </w:r>
      <w:r w:rsidRPr="00DE17FB">
        <w:rPr>
          <w:rFonts w:ascii="Comic Sans MS" w:hAnsi="Comic Sans MS"/>
          <w:sz w:val="24"/>
          <w:szCs w:val="24"/>
        </w:rPr>
        <w:br/>
        <w:t>c. dar mejor educación en valores</w:t>
      </w:r>
      <w:r w:rsidRPr="00DE17FB">
        <w:rPr>
          <w:rFonts w:ascii="Comic Sans MS" w:hAnsi="Comic Sans MS"/>
          <w:sz w:val="24"/>
          <w:szCs w:val="24"/>
        </w:rPr>
        <w:br/>
        <w:t>d. crear los organismos de control</w:t>
      </w:r>
    </w:p>
    <w:p w14:paraId="6071C321" w14:textId="77777777" w:rsidR="009E27B0" w:rsidRPr="00DE17FB" w:rsidRDefault="009E27B0" w:rsidP="009E27B0">
      <w:pPr>
        <w:jc w:val="both"/>
        <w:rPr>
          <w:rFonts w:ascii="Comic Sans MS" w:hAnsi="Comic Sans MS"/>
          <w:sz w:val="24"/>
          <w:szCs w:val="24"/>
        </w:rPr>
      </w:pPr>
    </w:p>
    <w:p w14:paraId="0757AAA0"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8. Para Ortega, el término nobleza tiene el sentido de</w:t>
      </w:r>
    </w:p>
    <w:p w14:paraId="4939633D"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conjunto de los nobles de un Estado</w:t>
      </w:r>
      <w:r w:rsidRPr="00DE17FB">
        <w:rPr>
          <w:rFonts w:ascii="Comic Sans MS" w:hAnsi="Comic Sans MS"/>
          <w:sz w:val="24"/>
          <w:szCs w:val="24"/>
        </w:rPr>
        <w:br/>
        <w:t>b. personas con un título nobiliario</w:t>
      </w:r>
      <w:r w:rsidRPr="00DE17FB">
        <w:rPr>
          <w:rFonts w:ascii="Comic Sans MS" w:hAnsi="Comic Sans MS"/>
          <w:sz w:val="24"/>
          <w:szCs w:val="24"/>
        </w:rPr>
        <w:br/>
        <w:t>c. rectitud de ánimo, integridad en el obrar</w:t>
      </w:r>
      <w:r w:rsidRPr="00DE17FB">
        <w:rPr>
          <w:rFonts w:ascii="Comic Sans MS" w:hAnsi="Comic Sans MS"/>
          <w:sz w:val="24"/>
          <w:szCs w:val="24"/>
        </w:rPr>
        <w:br/>
        <w:t>d. muestra de gratitud o agradecimiento</w:t>
      </w:r>
    </w:p>
    <w:p w14:paraId="39A0EDF5" w14:textId="77777777" w:rsidR="009E27B0" w:rsidRPr="00DE17FB" w:rsidRDefault="009E27B0" w:rsidP="009E27B0">
      <w:pPr>
        <w:jc w:val="both"/>
        <w:rPr>
          <w:rFonts w:ascii="Comic Sans MS" w:hAnsi="Comic Sans MS"/>
          <w:sz w:val="24"/>
          <w:szCs w:val="24"/>
        </w:rPr>
      </w:pPr>
    </w:p>
    <w:p w14:paraId="6DD59ED3"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9. En este escrito, el autor afirma que</w:t>
      </w:r>
    </w:p>
    <w:p w14:paraId="373B0827"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todos los sistemas no democráticos son corruptos</w:t>
      </w:r>
      <w:r w:rsidRPr="00DE17FB">
        <w:rPr>
          <w:rFonts w:ascii="Comic Sans MS" w:hAnsi="Comic Sans MS"/>
          <w:sz w:val="24"/>
          <w:szCs w:val="24"/>
        </w:rPr>
        <w:br/>
        <w:t>b. la democracia no protege contra prácticas corruptas</w:t>
      </w:r>
      <w:r w:rsidRPr="00DE17FB">
        <w:rPr>
          <w:rFonts w:ascii="Comic Sans MS" w:hAnsi="Comic Sans MS"/>
          <w:sz w:val="24"/>
          <w:szCs w:val="24"/>
        </w:rPr>
        <w:br/>
        <w:t>c. los elementos de corrupción tiene una única causa</w:t>
      </w:r>
      <w:r w:rsidRPr="00DE17FB">
        <w:rPr>
          <w:rFonts w:ascii="Comic Sans MS" w:hAnsi="Comic Sans MS"/>
          <w:sz w:val="24"/>
          <w:szCs w:val="24"/>
        </w:rPr>
        <w:br/>
        <w:t>d. difícil evitar la corrupción con sujetos de la nobleza</w:t>
      </w:r>
    </w:p>
    <w:p w14:paraId="6EB4919D"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 </w:t>
      </w:r>
    </w:p>
    <w:p w14:paraId="20431EE3" w14:textId="77777777" w:rsidR="009E27B0" w:rsidRPr="00DE17FB" w:rsidRDefault="009E27B0" w:rsidP="009E27B0">
      <w:pPr>
        <w:jc w:val="both"/>
        <w:rPr>
          <w:rFonts w:ascii="Comic Sans MS" w:hAnsi="Comic Sans MS"/>
          <w:sz w:val="24"/>
          <w:szCs w:val="24"/>
        </w:rPr>
      </w:pPr>
    </w:p>
    <w:p w14:paraId="4A049ED7"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lastRenderedPageBreak/>
        <w:t>10. Cita cuatro maneras de prevenir la corrupción</w:t>
      </w:r>
    </w:p>
    <w:p w14:paraId="2E4E76AC" w14:textId="77777777" w:rsidR="009E27B0" w:rsidRPr="00DE17FB" w:rsidRDefault="009E27B0" w:rsidP="009E27B0">
      <w:pPr>
        <w:jc w:val="both"/>
        <w:rPr>
          <w:rFonts w:ascii="Comic Sans MS" w:hAnsi="Comic Sans MS"/>
          <w:sz w:val="24"/>
          <w:szCs w:val="24"/>
        </w:rPr>
      </w:pPr>
    </w:p>
    <w:p w14:paraId="132B72CA"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a. _______________________________________________</w:t>
      </w:r>
      <w:r w:rsidRPr="00DE17FB">
        <w:rPr>
          <w:rFonts w:ascii="Comic Sans MS" w:hAnsi="Comic Sans MS"/>
          <w:sz w:val="24"/>
          <w:szCs w:val="24"/>
        </w:rPr>
        <w:br/>
        <w:t>b. _______________________________________________</w:t>
      </w:r>
      <w:r w:rsidRPr="00DE17FB">
        <w:rPr>
          <w:rFonts w:ascii="Comic Sans MS" w:hAnsi="Comic Sans MS"/>
          <w:sz w:val="24"/>
          <w:szCs w:val="24"/>
        </w:rPr>
        <w:br/>
        <w:t>c. _______________________________________________</w:t>
      </w:r>
      <w:r w:rsidRPr="00DE17FB">
        <w:rPr>
          <w:rFonts w:ascii="Comic Sans MS" w:hAnsi="Comic Sans MS"/>
          <w:sz w:val="24"/>
          <w:szCs w:val="24"/>
        </w:rPr>
        <w:br/>
        <w:t>d. _______________________________________________</w:t>
      </w:r>
    </w:p>
    <w:p w14:paraId="04DF5BBF" w14:textId="77777777" w:rsidR="009E27B0" w:rsidRPr="00DE17FB" w:rsidRDefault="009E27B0" w:rsidP="009E27B0">
      <w:pPr>
        <w:jc w:val="both"/>
        <w:rPr>
          <w:rFonts w:ascii="Comic Sans MS" w:hAnsi="Comic Sans MS"/>
          <w:sz w:val="24"/>
          <w:szCs w:val="24"/>
        </w:rPr>
      </w:pPr>
    </w:p>
    <w:p w14:paraId="07CF4FE2"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11. Completa la siguiente definición</w:t>
      </w:r>
    </w:p>
    <w:p w14:paraId="37384BFF"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 </w:t>
      </w:r>
    </w:p>
    <w:p w14:paraId="05C846A3"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t xml:space="preserve">       La corrupción consiste en </w:t>
      </w:r>
      <w:r w:rsidRPr="00DE17FB">
        <w:rPr>
          <w:rFonts w:ascii="Comic Sans MS" w:hAnsi="Comic Sans MS"/>
          <w:sz w:val="24"/>
          <w:szCs w:val="24"/>
        </w:rPr>
        <w:softHyphen/>
      </w:r>
      <w:r w:rsidRPr="00DE17FB">
        <w:rPr>
          <w:rFonts w:ascii="Comic Sans MS" w:hAnsi="Comic Sans MS"/>
          <w:sz w:val="24"/>
          <w:szCs w:val="24"/>
        </w:rPr>
        <w:softHyphen/>
      </w:r>
      <w:r w:rsidRPr="00DE17FB">
        <w:rPr>
          <w:rFonts w:ascii="Comic Sans MS" w:hAnsi="Comic Sans MS"/>
          <w:sz w:val="24"/>
          <w:szCs w:val="24"/>
        </w:rPr>
        <w:softHyphen/>
      </w:r>
      <w:r w:rsidRPr="00DE17FB">
        <w:rPr>
          <w:rFonts w:ascii="Comic Sans MS" w:hAnsi="Comic Sans MS"/>
          <w:sz w:val="24"/>
          <w:szCs w:val="24"/>
        </w:rPr>
        <w:softHyphen/>
      </w:r>
      <w:r w:rsidRPr="00DE17FB">
        <w:rPr>
          <w:rFonts w:ascii="Comic Sans MS" w:hAnsi="Comic Sans MS"/>
          <w:sz w:val="24"/>
          <w:szCs w:val="24"/>
        </w:rPr>
        <w:softHyphen/>
        <w:t>________________________ para conseguir una _________________________, generalmente secreta y privada, y que suele estar muy ligada a _________________________________..</w:t>
      </w:r>
    </w:p>
    <w:p w14:paraId="6F4A9C40" w14:textId="77777777" w:rsidR="009E27B0" w:rsidRPr="00DE17FB" w:rsidRDefault="009E27B0" w:rsidP="009E27B0">
      <w:pPr>
        <w:jc w:val="both"/>
        <w:rPr>
          <w:rFonts w:ascii="Comic Sans MS" w:hAnsi="Comic Sans MS"/>
          <w:sz w:val="24"/>
          <w:szCs w:val="24"/>
        </w:rPr>
      </w:pPr>
    </w:p>
    <w:p w14:paraId="1C593691" w14:textId="77777777" w:rsidR="009E27B0" w:rsidRPr="00DE17FB" w:rsidRDefault="009E27B0" w:rsidP="009E27B0">
      <w:pPr>
        <w:jc w:val="both"/>
        <w:rPr>
          <w:rFonts w:ascii="Comic Sans MS" w:hAnsi="Comic Sans MS"/>
          <w:sz w:val="24"/>
          <w:szCs w:val="24"/>
        </w:rPr>
      </w:pPr>
      <w:r w:rsidRPr="00DE17FB">
        <w:rPr>
          <w:rFonts w:ascii="Comic Sans MS" w:hAnsi="Comic Sans MS"/>
          <w:sz w:val="24"/>
          <w:szCs w:val="24"/>
        </w:rPr>
        <w:t>12. Cuando el autor del artículo habla de «este tipo de seres humanos» se está refiriendo a los:</w:t>
      </w:r>
    </w:p>
    <w:p w14:paraId="258F2122" w14:textId="77777777" w:rsidR="009E27B0" w:rsidRPr="00DE17FB" w:rsidRDefault="009E27B0" w:rsidP="009E27B0">
      <w:pPr>
        <w:rPr>
          <w:rFonts w:ascii="Comic Sans MS" w:hAnsi="Comic Sans MS"/>
          <w:sz w:val="24"/>
          <w:szCs w:val="24"/>
        </w:rPr>
      </w:pPr>
      <w:r w:rsidRPr="00DE17FB">
        <w:rPr>
          <w:rFonts w:ascii="Comic Sans MS" w:hAnsi="Comic Sans MS"/>
          <w:sz w:val="24"/>
          <w:szCs w:val="24"/>
        </w:rPr>
        <w:br/>
        <w:t>a. nobles</w:t>
      </w:r>
      <w:r w:rsidRPr="00DE17FB">
        <w:rPr>
          <w:rFonts w:ascii="Comic Sans MS" w:hAnsi="Comic Sans MS"/>
          <w:sz w:val="24"/>
          <w:szCs w:val="24"/>
        </w:rPr>
        <w:br/>
        <w:t>b. pícaros</w:t>
      </w:r>
      <w:r w:rsidRPr="00DE17FB">
        <w:rPr>
          <w:rFonts w:ascii="Comic Sans MS" w:hAnsi="Comic Sans MS"/>
          <w:sz w:val="24"/>
          <w:szCs w:val="24"/>
        </w:rPr>
        <w:br/>
        <w:t>c. políticos</w:t>
      </w:r>
      <w:r w:rsidRPr="00DE17FB">
        <w:rPr>
          <w:rFonts w:ascii="Comic Sans MS" w:hAnsi="Comic Sans MS"/>
          <w:sz w:val="24"/>
          <w:szCs w:val="24"/>
        </w:rPr>
        <w:br/>
        <w:t>d. empresarios</w:t>
      </w:r>
    </w:p>
    <w:p w14:paraId="7EF6E1A0" w14:textId="77777777" w:rsidR="009E27B0" w:rsidRDefault="009E27B0" w:rsidP="009E27B0"/>
    <w:p w14:paraId="603AB3E1" w14:textId="77777777" w:rsidR="009E27B0" w:rsidRDefault="009E27B0" w:rsidP="009E27B0">
      <w:pPr>
        <w:jc w:val="both"/>
        <w:rPr>
          <w:rFonts w:ascii="Arial" w:hAnsi="Arial" w:cs="Arial"/>
          <w:b/>
          <w:bCs/>
          <w:sz w:val="32"/>
          <w:szCs w:val="32"/>
        </w:rPr>
      </w:pPr>
    </w:p>
    <w:p w14:paraId="4713A936" w14:textId="77777777" w:rsidR="00B836FD" w:rsidRDefault="00B836FD" w:rsidP="00B836FD">
      <w:pPr>
        <w:jc w:val="center"/>
        <w:rPr>
          <w:rFonts w:ascii="Comic Sans MS" w:hAnsi="Comic Sans MS"/>
          <w:b/>
          <w:bCs/>
          <w:sz w:val="36"/>
          <w:szCs w:val="36"/>
        </w:rPr>
      </w:pPr>
      <w:r w:rsidRPr="00B836FD">
        <w:rPr>
          <w:rFonts w:ascii="Comic Sans MS" w:hAnsi="Comic Sans MS"/>
          <w:b/>
          <w:bCs/>
          <w:sz w:val="36"/>
          <w:szCs w:val="36"/>
        </w:rPr>
        <w:t>PLATÓN Y LA ÉTICA</w:t>
      </w:r>
    </w:p>
    <w:p w14:paraId="16EC6382" w14:textId="77777777" w:rsidR="00B836FD" w:rsidRPr="00B836FD" w:rsidRDefault="00B836FD" w:rsidP="00B836FD">
      <w:pPr>
        <w:jc w:val="both"/>
        <w:rPr>
          <w:rFonts w:ascii="Comic Sans MS" w:hAnsi="Comic Sans MS"/>
          <w:sz w:val="24"/>
          <w:szCs w:val="24"/>
        </w:rPr>
      </w:pPr>
      <w:r w:rsidRPr="00B836FD">
        <w:rPr>
          <w:rFonts w:ascii="Comic Sans MS" w:hAnsi="Comic Sans MS"/>
          <w:sz w:val="24"/>
          <w:szCs w:val="24"/>
        </w:rPr>
        <w:t>Al igual que ocurre con los otros aspectos de su filosofía, la ética no es objeto de un tratado específico en el que se aborde el tema sistemáticamente. El hecho de que muchos de los diálogos platónicos comiencen con alguna interrogación acerca de la virtud en general, o de determinadas virtudes en particular, muestra claramente, sin embargo, que el interés por el análisis del comportamiento humano no es algo accidental en Platón. Como hemos visto en su concepción de la ciudad ideal, el objetivo de la vida del hombre no puede reducirse a la satisfacción de sus necesidades materiales; más allá de éstas, el hombre debe ser objeto de un desarrollo completo de su personalidad, de acuerdo con las partes más elevadas de su alma, la irascible y la racional, con el fin de alcanzar una felicidad identificada con la armonía de su vida.</w:t>
      </w:r>
    </w:p>
    <w:p w14:paraId="05B22F99" w14:textId="77777777" w:rsidR="00B836FD" w:rsidRPr="00B836FD" w:rsidRDefault="00B836FD" w:rsidP="00B836FD">
      <w:pPr>
        <w:jc w:val="both"/>
        <w:rPr>
          <w:rFonts w:ascii="Comic Sans MS" w:hAnsi="Comic Sans MS"/>
          <w:sz w:val="24"/>
          <w:szCs w:val="24"/>
        </w:rPr>
      </w:pPr>
      <w:r w:rsidRPr="00B836FD">
        <w:rPr>
          <w:rFonts w:ascii="Comic Sans MS" w:hAnsi="Comic Sans MS"/>
          <w:sz w:val="24"/>
          <w:szCs w:val="24"/>
        </w:rPr>
        <w:t>Justicia y ética</w:t>
      </w:r>
    </w:p>
    <w:p w14:paraId="1FD8AAFE" w14:textId="77777777" w:rsidR="00B836FD" w:rsidRPr="00B836FD" w:rsidRDefault="00B836FD" w:rsidP="00B836FD">
      <w:pPr>
        <w:jc w:val="both"/>
        <w:rPr>
          <w:rFonts w:ascii="Comic Sans MS" w:hAnsi="Comic Sans MS"/>
          <w:sz w:val="24"/>
          <w:szCs w:val="24"/>
        </w:rPr>
      </w:pPr>
      <w:r w:rsidRPr="00B836FD">
        <w:rPr>
          <w:rFonts w:ascii="Comic Sans MS" w:hAnsi="Comic Sans MS"/>
          <w:sz w:val="24"/>
          <w:szCs w:val="24"/>
        </w:rPr>
        <w:t xml:space="preserve">Si la justicia en la ciudad reside en que cada clase social haga lo que debe hacer, la justicia en el hombre residirá también en que cada parte del alma haga lo que debe. Ello implica que la vida buena para el hombre es una vida en la que se atiendan las necesidades "materiales" y </w:t>
      </w:r>
      <w:r w:rsidRPr="00B836FD">
        <w:rPr>
          <w:rFonts w:ascii="Comic Sans MS" w:hAnsi="Comic Sans MS"/>
          <w:sz w:val="24"/>
          <w:szCs w:val="24"/>
        </w:rPr>
        <w:lastRenderedPageBreak/>
        <w:t>"espirituales". Como vimos anteriormente la idea de que el hombre debe dar las espaldas a todo lo que signifique materia o tenga algo que ver con la corporeidad, defendida en el Fedón, no será mantenida en los diálogos posteriores, en los que el alma deja de ser considerada como una entidad simple y enfrentada al cuerpo, y pasa a ser considerada como una entidad en la que podemos distinguir tres partes diferenciadas que permiten explicar, entre otras cosas, los conflictos psicológicos de la vida del hombre, las distintas tendencias que configuran su naturaleza. El conocimiento y la satisfacción de las necesidades intelectuales deben ir acompañados de salud, moderación en el disfrute de los bienes materiales, etc., lo que pone de manifiesto hasta qué punto la idea de que Platón rechaza de un modo absoluto lo corporal es injustificada. En el Banquete, por ejemplo, podemos observar cómo a través del Eros Platón concibe el ascenso hacia las Ideas partiendo del amor a la belleza que observamos en las cosas sensibles, luego a la belleza en el ser humano, hasta alcanzar la contemplación de la Belleza en sí, que se identifica con el Bien del que nos habla en la República y que representaría el grado superior de conocimiento.</w:t>
      </w:r>
    </w:p>
    <w:p w14:paraId="5624A4C5" w14:textId="0EF1C872" w:rsidR="00B836FD" w:rsidRDefault="00B836FD" w:rsidP="00B836FD">
      <w:pPr>
        <w:rPr>
          <w:rFonts w:ascii="Comic Sans MS" w:hAnsi="Comic Sans MS"/>
        </w:rPr>
      </w:pPr>
    </w:p>
    <w:p w14:paraId="6CA386C4" w14:textId="286629E6" w:rsidR="00A06789" w:rsidRPr="00A06789" w:rsidRDefault="00A06789" w:rsidP="00A06789">
      <w:pPr>
        <w:jc w:val="center"/>
        <w:rPr>
          <w:rFonts w:ascii="Comic Sans MS" w:hAnsi="Comic Sans MS"/>
          <w:b/>
          <w:bCs/>
        </w:rPr>
      </w:pPr>
      <w:r>
        <w:rPr>
          <w:rFonts w:ascii="Comic Sans MS" w:hAnsi="Comic Sans MS"/>
          <w:b/>
          <w:bCs/>
        </w:rPr>
        <w:t>RESPONDER</w:t>
      </w:r>
    </w:p>
    <w:p w14:paraId="56D1F2E1" w14:textId="77777777" w:rsidR="00B836FD" w:rsidRPr="00B836FD" w:rsidRDefault="00B836FD" w:rsidP="00B836FD">
      <w:pPr>
        <w:rPr>
          <w:rFonts w:ascii="Comic Sans MS" w:hAnsi="Comic Sans MS"/>
        </w:rPr>
      </w:pPr>
      <w:r w:rsidRPr="00B836FD">
        <w:rPr>
          <w:rFonts w:ascii="Comic Sans MS" w:hAnsi="Comic Sans MS"/>
        </w:rPr>
        <w:t>1.   En el primer párrafo se asegura que: Platón</w:t>
      </w:r>
    </w:p>
    <w:p w14:paraId="4F5F8F5C" w14:textId="77777777" w:rsidR="00B836FD" w:rsidRPr="00B836FD" w:rsidRDefault="00B836FD" w:rsidP="00B836FD">
      <w:pPr>
        <w:rPr>
          <w:rFonts w:ascii="Comic Sans MS" w:hAnsi="Comic Sans MS"/>
        </w:rPr>
      </w:pPr>
      <w:r w:rsidRPr="00B836FD">
        <w:rPr>
          <w:rFonts w:ascii="Comic Sans MS" w:hAnsi="Comic Sans MS"/>
        </w:rPr>
        <w:t>a.   no se ocupó realmente de la Ética</w:t>
      </w:r>
    </w:p>
    <w:p w14:paraId="200B8C4C" w14:textId="77777777" w:rsidR="00B836FD" w:rsidRPr="00B836FD" w:rsidRDefault="00B836FD" w:rsidP="00B836FD">
      <w:pPr>
        <w:rPr>
          <w:rFonts w:ascii="Comic Sans MS" w:hAnsi="Comic Sans MS"/>
        </w:rPr>
      </w:pPr>
      <w:r w:rsidRPr="00B836FD">
        <w:rPr>
          <w:rFonts w:ascii="Comic Sans MS" w:hAnsi="Comic Sans MS"/>
        </w:rPr>
        <w:t>b.   proyectó la Ética como un sistema</w:t>
      </w:r>
    </w:p>
    <w:p w14:paraId="76120B36" w14:textId="77777777" w:rsidR="00B836FD" w:rsidRPr="00B836FD" w:rsidRDefault="00B836FD" w:rsidP="00B836FD">
      <w:pPr>
        <w:rPr>
          <w:rFonts w:ascii="Comic Sans MS" w:hAnsi="Comic Sans MS"/>
        </w:rPr>
      </w:pPr>
      <w:r w:rsidRPr="00B836FD">
        <w:rPr>
          <w:rFonts w:ascii="Comic Sans MS" w:hAnsi="Comic Sans MS"/>
        </w:rPr>
        <w:t>c.   sondeó las actuaciones humanas</w:t>
      </w:r>
    </w:p>
    <w:p w14:paraId="2D44FB06" w14:textId="77777777" w:rsidR="00B836FD" w:rsidRDefault="00B836FD" w:rsidP="00B836FD">
      <w:pPr>
        <w:rPr>
          <w:rFonts w:ascii="Comic Sans MS" w:hAnsi="Comic Sans MS"/>
        </w:rPr>
      </w:pPr>
      <w:r w:rsidRPr="00B836FD">
        <w:rPr>
          <w:rFonts w:ascii="Comic Sans MS" w:hAnsi="Comic Sans MS"/>
        </w:rPr>
        <w:t>d.   tiene muchas preguntas de virtud</w:t>
      </w:r>
      <w:bookmarkStart w:id="0" w:name="_GoBack"/>
      <w:bookmarkEnd w:id="0"/>
    </w:p>
    <w:p w14:paraId="4A5ED7F1" w14:textId="77777777" w:rsidR="00B836FD" w:rsidRPr="00B836FD" w:rsidRDefault="00B836FD" w:rsidP="00B836FD">
      <w:pPr>
        <w:rPr>
          <w:rFonts w:ascii="Comic Sans MS" w:hAnsi="Comic Sans MS"/>
        </w:rPr>
      </w:pPr>
    </w:p>
    <w:p w14:paraId="338F0C52" w14:textId="77777777" w:rsidR="00B836FD" w:rsidRPr="00B836FD" w:rsidRDefault="00B836FD" w:rsidP="00B836FD">
      <w:pPr>
        <w:rPr>
          <w:rFonts w:ascii="Comic Sans MS" w:hAnsi="Comic Sans MS"/>
        </w:rPr>
      </w:pPr>
      <w:r w:rsidRPr="00B836FD">
        <w:rPr>
          <w:rFonts w:ascii="Comic Sans MS" w:hAnsi="Comic Sans MS"/>
        </w:rPr>
        <w:t>2.   Para alcanzar la felicidad, el hombre debe:</w:t>
      </w:r>
    </w:p>
    <w:p w14:paraId="11D8827A" w14:textId="77777777" w:rsidR="00B836FD" w:rsidRPr="00B836FD" w:rsidRDefault="00B836FD" w:rsidP="00B836FD">
      <w:pPr>
        <w:rPr>
          <w:rFonts w:ascii="Comic Sans MS" w:hAnsi="Comic Sans MS"/>
        </w:rPr>
      </w:pPr>
      <w:r w:rsidRPr="00B836FD">
        <w:rPr>
          <w:rFonts w:ascii="Comic Sans MS" w:hAnsi="Comic Sans MS"/>
        </w:rPr>
        <w:t>a.   identificarla con la armonía de su vida</w:t>
      </w:r>
    </w:p>
    <w:p w14:paraId="3A12503F" w14:textId="77777777" w:rsidR="00B836FD" w:rsidRPr="00B836FD" w:rsidRDefault="00B836FD" w:rsidP="00B836FD">
      <w:pPr>
        <w:rPr>
          <w:rFonts w:ascii="Comic Sans MS" w:hAnsi="Comic Sans MS"/>
        </w:rPr>
      </w:pPr>
      <w:r w:rsidRPr="00B836FD">
        <w:rPr>
          <w:rFonts w:ascii="Comic Sans MS" w:hAnsi="Comic Sans MS"/>
        </w:rPr>
        <w:t>b.   dividirla en partes racional e irascibles</w:t>
      </w:r>
    </w:p>
    <w:p w14:paraId="6B9D5720" w14:textId="77777777" w:rsidR="00B836FD" w:rsidRPr="00B836FD" w:rsidRDefault="00B836FD" w:rsidP="00B836FD">
      <w:pPr>
        <w:rPr>
          <w:rFonts w:ascii="Comic Sans MS" w:hAnsi="Comic Sans MS"/>
        </w:rPr>
      </w:pPr>
      <w:r w:rsidRPr="00B836FD">
        <w:rPr>
          <w:rFonts w:ascii="Comic Sans MS" w:hAnsi="Comic Sans MS"/>
        </w:rPr>
        <w:t>c.   satisfacer sus necesidades materiales</w:t>
      </w:r>
    </w:p>
    <w:p w14:paraId="0E246974" w14:textId="77777777" w:rsidR="00B836FD" w:rsidRDefault="00B836FD" w:rsidP="00B836FD">
      <w:pPr>
        <w:rPr>
          <w:rFonts w:ascii="Comic Sans MS" w:hAnsi="Comic Sans MS"/>
        </w:rPr>
      </w:pPr>
      <w:r w:rsidRPr="00B836FD">
        <w:rPr>
          <w:rFonts w:ascii="Comic Sans MS" w:hAnsi="Comic Sans MS"/>
        </w:rPr>
        <w:t>d.   desenmarañar toda su personalidad</w:t>
      </w:r>
    </w:p>
    <w:p w14:paraId="25EE4050" w14:textId="77777777" w:rsidR="00B836FD" w:rsidRPr="00B836FD" w:rsidRDefault="00B836FD" w:rsidP="00B836FD">
      <w:pPr>
        <w:rPr>
          <w:rFonts w:ascii="Comic Sans MS" w:hAnsi="Comic Sans MS"/>
        </w:rPr>
      </w:pPr>
    </w:p>
    <w:p w14:paraId="4026073E" w14:textId="77777777" w:rsidR="00B836FD" w:rsidRPr="00B836FD" w:rsidRDefault="00B836FD" w:rsidP="00B836FD">
      <w:pPr>
        <w:rPr>
          <w:rFonts w:ascii="Comic Sans MS" w:hAnsi="Comic Sans MS"/>
        </w:rPr>
      </w:pPr>
      <w:r w:rsidRPr="00B836FD">
        <w:rPr>
          <w:rFonts w:ascii="Comic Sans MS" w:hAnsi="Comic Sans MS"/>
        </w:rPr>
        <w:t>3.   En el texto, la palabra reside significa:</w:t>
      </w:r>
    </w:p>
    <w:p w14:paraId="0DF0A89F" w14:textId="77777777" w:rsidR="00B836FD" w:rsidRPr="00B836FD" w:rsidRDefault="00B836FD" w:rsidP="00B836FD">
      <w:pPr>
        <w:rPr>
          <w:rFonts w:ascii="Comic Sans MS" w:hAnsi="Comic Sans MS"/>
        </w:rPr>
      </w:pPr>
      <w:r w:rsidRPr="00B836FD">
        <w:rPr>
          <w:rFonts w:ascii="Comic Sans MS" w:hAnsi="Comic Sans MS"/>
        </w:rPr>
        <w:t>a.   habita</w:t>
      </w:r>
    </w:p>
    <w:p w14:paraId="6481A018" w14:textId="77777777" w:rsidR="00B836FD" w:rsidRPr="00B836FD" w:rsidRDefault="00B836FD" w:rsidP="00B836FD">
      <w:pPr>
        <w:rPr>
          <w:rFonts w:ascii="Comic Sans MS" w:hAnsi="Comic Sans MS"/>
        </w:rPr>
      </w:pPr>
      <w:r w:rsidRPr="00B836FD">
        <w:rPr>
          <w:rFonts w:ascii="Comic Sans MS" w:hAnsi="Comic Sans MS"/>
        </w:rPr>
        <w:t>b.   consiste</w:t>
      </w:r>
    </w:p>
    <w:p w14:paraId="5BE7ABBB" w14:textId="77777777" w:rsidR="00B836FD" w:rsidRPr="00B836FD" w:rsidRDefault="00B836FD" w:rsidP="00B836FD">
      <w:pPr>
        <w:rPr>
          <w:rFonts w:ascii="Comic Sans MS" w:hAnsi="Comic Sans MS"/>
        </w:rPr>
      </w:pPr>
      <w:r w:rsidRPr="00B836FD">
        <w:rPr>
          <w:rFonts w:ascii="Comic Sans MS" w:hAnsi="Comic Sans MS"/>
        </w:rPr>
        <w:t>c.   vive</w:t>
      </w:r>
    </w:p>
    <w:p w14:paraId="61B41E2A" w14:textId="77777777" w:rsidR="00B836FD" w:rsidRDefault="00B836FD" w:rsidP="00B836FD">
      <w:pPr>
        <w:rPr>
          <w:rFonts w:ascii="Comic Sans MS" w:hAnsi="Comic Sans MS"/>
        </w:rPr>
      </w:pPr>
      <w:r w:rsidRPr="00B836FD">
        <w:rPr>
          <w:rFonts w:ascii="Comic Sans MS" w:hAnsi="Comic Sans MS"/>
        </w:rPr>
        <w:t>d.   permanece</w:t>
      </w:r>
    </w:p>
    <w:p w14:paraId="55F62D6A" w14:textId="77777777" w:rsidR="00B836FD" w:rsidRPr="00B836FD" w:rsidRDefault="00B836FD" w:rsidP="00B836FD">
      <w:pPr>
        <w:rPr>
          <w:rFonts w:ascii="Comic Sans MS" w:hAnsi="Comic Sans MS"/>
        </w:rPr>
      </w:pPr>
    </w:p>
    <w:p w14:paraId="60391485" w14:textId="77777777" w:rsidR="00B836FD" w:rsidRPr="00B836FD" w:rsidRDefault="00B836FD" w:rsidP="00B836FD">
      <w:pPr>
        <w:rPr>
          <w:rFonts w:ascii="Comic Sans MS" w:hAnsi="Comic Sans MS"/>
        </w:rPr>
      </w:pPr>
      <w:r w:rsidRPr="00B836FD">
        <w:rPr>
          <w:rFonts w:ascii="Comic Sans MS" w:hAnsi="Comic Sans MS"/>
        </w:rPr>
        <w:t>4.   En el texto se da a entender que en el Fedón:</w:t>
      </w:r>
    </w:p>
    <w:p w14:paraId="08D52A6E" w14:textId="77777777" w:rsidR="00B836FD" w:rsidRPr="00B836FD" w:rsidRDefault="00B836FD" w:rsidP="00B836FD">
      <w:pPr>
        <w:rPr>
          <w:rFonts w:ascii="Comic Sans MS" w:hAnsi="Comic Sans MS"/>
        </w:rPr>
      </w:pPr>
      <w:r w:rsidRPr="00B836FD">
        <w:rPr>
          <w:rFonts w:ascii="Comic Sans MS" w:hAnsi="Comic Sans MS"/>
        </w:rPr>
        <w:lastRenderedPageBreak/>
        <w:t>a.   Se problematiza la existencia del alma</w:t>
      </w:r>
    </w:p>
    <w:p w14:paraId="74C977F4" w14:textId="77777777" w:rsidR="00B836FD" w:rsidRPr="00B836FD" w:rsidRDefault="00B836FD" w:rsidP="00B836FD">
      <w:pPr>
        <w:rPr>
          <w:rFonts w:ascii="Comic Sans MS" w:hAnsi="Comic Sans MS"/>
        </w:rPr>
      </w:pPr>
      <w:r w:rsidRPr="00B836FD">
        <w:rPr>
          <w:rFonts w:ascii="Comic Sans MS" w:hAnsi="Comic Sans MS"/>
        </w:rPr>
        <w:t>b.   el hombre debe olvidarse de lo material</w:t>
      </w:r>
    </w:p>
    <w:p w14:paraId="700BBC1B" w14:textId="77777777" w:rsidR="00B836FD" w:rsidRPr="00B836FD" w:rsidRDefault="00B836FD" w:rsidP="00B836FD">
      <w:pPr>
        <w:rPr>
          <w:rFonts w:ascii="Comic Sans MS" w:hAnsi="Comic Sans MS"/>
        </w:rPr>
      </w:pPr>
      <w:r w:rsidRPr="00B836FD">
        <w:rPr>
          <w:rFonts w:ascii="Comic Sans MS" w:hAnsi="Comic Sans MS"/>
        </w:rPr>
        <w:t xml:space="preserve">c.   el alma es </w:t>
      </w:r>
      <w:proofErr w:type="gramStart"/>
      <w:r w:rsidRPr="00B836FD">
        <w:rPr>
          <w:rFonts w:ascii="Comic Sans MS" w:hAnsi="Comic Sans MS"/>
        </w:rPr>
        <w:t>considerado</w:t>
      </w:r>
      <w:proofErr w:type="gramEnd"/>
      <w:r w:rsidRPr="00B836FD">
        <w:rPr>
          <w:rFonts w:ascii="Comic Sans MS" w:hAnsi="Comic Sans MS"/>
        </w:rPr>
        <w:t xml:space="preserve"> entidad simple</w:t>
      </w:r>
    </w:p>
    <w:p w14:paraId="0D3C4A61" w14:textId="77777777" w:rsidR="00B836FD" w:rsidRDefault="00B836FD" w:rsidP="00B836FD">
      <w:pPr>
        <w:rPr>
          <w:rFonts w:ascii="Comic Sans MS" w:hAnsi="Comic Sans MS"/>
        </w:rPr>
      </w:pPr>
      <w:r w:rsidRPr="00B836FD">
        <w:rPr>
          <w:rFonts w:ascii="Comic Sans MS" w:hAnsi="Comic Sans MS"/>
        </w:rPr>
        <w:t>d.   el alma es una entidad de tres partes</w:t>
      </w:r>
    </w:p>
    <w:p w14:paraId="5CFE145F" w14:textId="77777777" w:rsidR="00B836FD" w:rsidRPr="00B836FD" w:rsidRDefault="00B836FD" w:rsidP="00B836FD">
      <w:pPr>
        <w:rPr>
          <w:rFonts w:ascii="Comic Sans MS" w:hAnsi="Comic Sans MS"/>
        </w:rPr>
      </w:pPr>
    </w:p>
    <w:p w14:paraId="1A607600" w14:textId="77777777" w:rsidR="00B836FD" w:rsidRPr="00B836FD" w:rsidRDefault="00B836FD" w:rsidP="00B836FD">
      <w:pPr>
        <w:rPr>
          <w:rFonts w:ascii="Comic Sans MS" w:hAnsi="Comic Sans MS"/>
        </w:rPr>
      </w:pPr>
      <w:r w:rsidRPr="00B836FD">
        <w:rPr>
          <w:rFonts w:ascii="Comic Sans MS" w:hAnsi="Comic Sans MS"/>
        </w:rPr>
        <w:t>5.   Del texto se puede deducir que son temas de El banquete:</w:t>
      </w:r>
    </w:p>
    <w:p w14:paraId="019BB0A6" w14:textId="77777777" w:rsidR="00B836FD" w:rsidRPr="00B836FD" w:rsidRDefault="00B836FD" w:rsidP="00B836FD">
      <w:pPr>
        <w:rPr>
          <w:rFonts w:ascii="Comic Sans MS" w:hAnsi="Comic Sans MS"/>
        </w:rPr>
      </w:pPr>
      <w:r w:rsidRPr="00B836FD">
        <w:rPr>
          <w:rFonts w:ascii="Comic Sans MS" w:hAnsi="Comic Sans MS"/>
        </w:rPr>
        <w:t>a.   eros, el amor y el bien</w:t>
      </w:r>
    </w:p>
    <w:p w14:paraId="4CD49131" w14:textId="77777777" w:rsidR="00B836FD" w:rsidRPr="00B836FD" w:rsidRDefault="00B836FD" w:rsidP="00B836FD">
      <w:pPr>
        <w:rPr>
          <w:rFonts w:ascii="Comic Sans MS" w:hAnsi="Comic Sans MS"/>
        </w:rPr>
      </w:pPr>
      <w:r w:rsidRPr="00B836FD">
        <w:rPr>
          <w:rFonts w:ascii="Comic Sans MS" w:hAnsi="Comic Sans MS"/>
        </w:rPr>
        <w:t>b.   el bien, el conocimiento y el amor</w:t>
      </w:r>
    </w:p>
    <w:p w14:paraId="11D2EA2F" w14:textId="77777777" w:rsidR="00B836FD" w:rsidRPr="00B836FD" w:rsidRDefault="00B836FD" w:rsidP="00B836FD">
      <w:pPr>
        <w:rPr>
          <w:rFonts w:ascii="Comic Sans MS" w:hAnsi="Comic Sans MS"/>
        </w:rPr>
      </w:pPr>
      <w:r w:rsidRPr="00B836FD">
        <w:rPr>
          <w:rFonts w:ascii="Comic Sans MS" w:hAnsi="Comic Sans MS"/>
        </w:rPr>
        <w:t>c.   el alma, el bien y el amor</w:t>
      </w:r>
    </w:p>
    <w:p w14:paraId="636EC2CC" w14:textId="77777777" w:rsidR="00B836FD" w:rsidRDefault="00B836FD" w:rsidP="00B836FD">
      <w:pPr>
        <w:rPr>
          <w:rFonts w:ascii="Comic Sans MS" w:hAnsi="Comic Sans MS"/>
        </w:rPr>
      </w:pPr>
      <w:r w:rsidRPr="00B836FD">
        <w:rPr>
          <w:rFonts w:ascii="Comic Sans MS" w:hAnsi="Comic Sans MS"/>
        </w:rPr>
        <w:t>d.   el amor, eros y la belleza</w:t>
      </w:r>
    </w:p>
    <w:p w14:paraId="2B33EF04" w14:textId="77777777" w:rsidR="00B836FD" w:rsidRPr="00B836FD" w:rsidRDefault="00B836FD" w:rsidP="00B836FD">
      <w:pPr>
        <w:rPr>
          <w:rFonts w:ascii="Comic Sans MS" w:hAnsi="Comic Sans MS"/>
        </w:rPr>
      </w:pPr>
    </w:p>
    <w:p w14:paraId="02653D4E" w14:textId="77777777" w:rsidR="00B836FD" w:rsidRPr="00B836FD" w:rsidRDefault="00B836FD" w:rsidP="00B836FD">
      <w:pPr>
        <w:rPr>
          <w:rFonts w:ascii="Comic Sans MS" w:hAnsi="Comic Sans MS"/>
        </w:rPr>
      </w:pPr>
      <w:r w:rsidRPr="00B836FD">
        <w:rPr>
          <w:rFonts w:ascii="Comic Sans MS" w:hAnsi="Comic Sans MS"/>
        </w:rPr>
        <w:t>6.   En Platón el concepto de justicia en el hombre es equilibrio de</w:t>
      </w:r>
    </w:p>
    <w:p w14:paraId="00ED8C71" w14:textId="77777777" w:rsidR="00B836FD" w:rsidRPr="00B836FD" w:rsidRDefault="00B836FD" w:rsidP="00B836FD">
      <w:pPr>
        <w:rPr>
          <w:rFonts w:ascii="Comic Sans MS" w:hAnsi="Comic Sans MS"/>
        </w:rPr>
      </w:pPr>
      <w:r w:rsidRPr="00B836FD">
        <w:rPr>
          <w:rFonts w:ascii="Comic Sans MS" w:hAnsi="Comic Sans MS"/>
        </w:rPr>
        <w:t>a.   las clases sociales</w:t>
      </w:r>
    </w:p>
    <w:p w14:paraId="343179E2" w14:textId="77777777" w:rsidR="00B836FD" w:rsidRPr="00B836FD" w:rsidRDefault="00B836FD" w:rsidP="00B836FD">
      <w:pPr>
        <w:rPr>
          <w:rFonts w:ascii="Comic Sans MS" w:hAnsi="Comic Sans MS"/>
        </w:rPr>
      </w:pPr>
      <w:r w:rsidRPr="00B836FD">
        <w:rPr>
          <w:rFonts w:ascii="Comic Sans MS" w:hAnsi="Comic Sans MS"/>
        </w:rPr>
        <w:t>b.   la buena vida</w:t>
      </w:r>
    </w:p>
    <w:p w14:paraId="691DB1BA" w14:textId="77777777" w:rsidR="00B836FD" w:rsidRPr="00B836FD" w:rsidRDefault="00B836FD" w:rsidP="00B836FD">
      <w:pPr>
        <w:rPr>
          <w:rFonts w:ascii="Comic Sans MS" w:hAnsi="Comic Sans MS"/>
        </w:rPr>
      </w:pPr>
      <w:r w:rsidRPr="00B836FD">
        <w:rPr>
          <w:rFonts w:ascii="Comic Sans MS" w:hAnsi="Comic Sans MS"/>
        </w:rPr>
        <w:t>c.   las divisiones del alma</w:t>
      </w:r>
    </w:p>
    <w:p w14:paraId="33382970" w14:textId="77777777" w:rsidR="00B836FD" w:rsidRPr="00B836FD" w:rsidRDefault="00B836FD" w:rsidP="00B836FD">
      <w:pPr>
        <w:rPr>
          <w:rFonts w:ascii="Comic Sans MS" w:hAnsi="Comic Sans MS"/>
        </w:rPr>
      </w:pPr>
      <w:r w:rsidRPr="00B836FD">
        <w:rPr>
          <w:rFonts w:ascii="Comic Sans MS" w:hAnsi="Comic Sans MS"/>
        </w:rPr>
        <w:t>d.   lo material y lo espiritual</w:t>
      </w:r>
    </w:p>
    <w:p w14:paraId="0C9A8F66" w14:textId="77777777" w:rsidR="009E27B0" w:rsidRPr="00B836FD" w:rsidRDefault="009E27B0">
      <w:pPr>
        <w:rPr>
          <w:rFonts w:ascii="Comic Sans MS" w:hAnsi="Comic Sans MS"/>
        </w:rPr>
      </w:pPr>
    </w:p>
    <w:sectPr w:rsidR="009E27B0" w:rsidRPr="00B836FD" w:rsidSect="009E27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F05F6"/>
    <w:multiLevelType w:val="hybridMultilevel"/>
    <w:tmpl w:val="1772EE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B0"/>
    <w:rsid w:val="009E27B0"/>
    <w:rsid w:val="00A06789"/>
    <w:rsid w:val="00B836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9AA9"/>
  <w15:chartTrackingRefBased/>
  <w15:docId w15:val="{95585187-7C9C-4ABC-A0B8-08303206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7B0"/>
    <w:pPr>
      <w:ind w:left="720"/>
      <w:contextualSpacing/>
    </w:pPr>
  </w:style>
  <w:style w:type="character" w:styleId="Hipervnculo">
    <w:name w:val="Hyperlink"/>
    <w:basedOn w:val="Fuentedeprrafopredeter"/>
    <w:uiPriority w:val="99"/>
    <w:unhideWhenUsed/>
    <w:rsid w:val="00B83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69820">
      <w:bodyDiv w:val="1"/>
      <w:marLeft w:val="0"/>
      <w:marRight w:val="0"/>
      <w:marTop w:val="0"/>
      <w:marBottom w:val="0"/>
      <w:divBdr>
        <w:top w:val="none" w:sz="0" w:space="0" w:color="auto"/>
        <w:left w:val="none" w:sz="0" w:space="0" w:color="auto"/>
        <w:bottom w:val="none" w:sz="0" w:space="0" w:color="auto"/>
        <w:right w:val="none" w:sz="0" w:space="0" w:color="auto"/>
      </w:divBdr>
      <w:divsChild>
        <w:div w:id="31616028">
          <w:marLeft w:val="0"/>
          <w:marRight w:val="0"/>
          <w:marTop w:val="0"/>
          <w:marBottom w:val="0"/>
          <w:divBdr>
            <w:top w:val="none" w:sz="0" w:space="0" w:color="auto"/>
            <w:left w:val="none" w:sz="0" w:space="0" w:color="auto"/>
            <w:bottom w:val="none" w:sz="0" w:space="0" w:color="auto"/>
            <w:right w:val="none" w:sz="0" w:space="0" w:color="auto"/>
          </w:divBdr>
        </w:div>
        <w:div w:id="553926360">
          <w:marLeft w:val="0"/>
          <w:marRight w:val="0"/>
          <w:marTop w:val="0"/>
          <w:marBottom w:val="0"/>
          <w:divBdr>
            <w:top w:val="none" w:sz="0" w:space="0" w:color="auto"/>
            <w:left w:val="none" w:sz="0" w:space="0" w:color="auto"/>
            <w:bottom w:val="none" w:sz="0" w:space="0" w:color="auto"/>
            <w:right w:val="none" w:sz="0" w:space="0" w:color="auto"/>
          </w:divBdr>
        </w:div>
        <w:div w:id="2020352484">
          <w:marLeft w:val="0"/>
          <w:marRight w:val="0"/>
          <w:marTop w:val="0"/>
          <w:marBottom w:val="0"/>
          <w:divBdr>
            <w:top w:val="none" w:sz="0" w:space="0" w:color="auto"/>
            <w:left w:val="none" w:sz="0" w:space="0" w:color="auto"/>
            <w:bottom w:val="none" w:sz="0" w:space="0" w:color="auto"/>
            <w:right w:val="none" w:sz="0" w:space="0" w:color="auto"/>
          </w:divBdr>
        </w:div>
        <w:div w:id="806509910">
          <w:marLeft w:val="0"/>
          <w:marRight w:val="0"/>
          <w:marTop w:val="0"/>
          <w:marBottom w:val="0"/>
          <w:divBdr>
            <w:top w:val="none" w:sz="0" w:space="0" w:color="auto"/>
            <w:left w:val="none" w:sz="0" w:space="0" w:color="auto"/>
            <w:bottom w:val="none" w:sz="0" w:space="0" w:color="auto"/>
            <w:right w:val="none" w:sz="0" w:space="0" w:color="auto"/>
          </w:divBdr>
        </w:div>
        <w:div w:id="1261719802">
          <w:marLeft w:val="0"/>
          <w:marRight w:val="0"/>
          <w:marTop w:val="0"/>
          <w:marBottom w:val="0"/>
          <w:divBdr>
            <w:top w:val="none" w:sz="0" w:space="0" w:color="auto"/>
            <w:left w:val="none" w:sz="0" w:space="0" w:color="auto"/>
            <w:bottom w:val="none" w:sz="0" w:space="0" w:color="auto"/>
            <w:right w:val="none" w:sz="0" w:space="0" w:color="auto"/>
          </w:divBdr>
        </w:div>
        <w:div w:id="510602461">
          <w:marLeft w:val="0"/>
          <w:marRight w:val="0"/>
          <w:marTop w:val="0"/>
          <w:marBottom w:val="0"/>
          <w:divBdr>
            <w:top w:val="none" w:sz="0" w:space="0" w:color="auto"/>
            <w:left w:val="none" w:sz="0" w:space="0" w:color="auto"/>
            <w:bottom w:val="none" w:sz="0" w:space="0" w:color="auto"/>
            <w:right w:val="none" w:sz="0" w:space="0" w:color="auto"/>
          </w:divBdr>
        </w:div>
        <w:div w:id="773747026">
          <w:marLeft w:val="0"/>
          <w:marRight w:val="0"/>
          <w:marTop w:val="0"/>
          <w:marBottom w:val="0"/>
          <w:divBdr>
            <w:top w:val="none" w:sz="0" w:space="0" w:color="auto"/>
            <w:left w:val="none" w:sz="0" w:space="0" w:color="auto"/>
            <w:bottom w:val="none" w:sz="0" w:space="0" w:color="auto"/>
            <w:right w:val="none" w:sz="0" w:space="0" w:color="auto"/>
          </w:divBdr>
        </w:div>
        <w:div w:id="2071297482">
          <w:marLeft w:val="0"/>
          <w:marRight w:val="0"/>
          <w:marTop w:val="0"/>
          <w:marBottom w:val="0"/>
          <w:divBdr>
            <w:top w:val="none" w:sz="0" w:space="0" w:color="auto"/>
            <w:left w:val="none" w:sz="0" w:space="0" w:color="auto"/>
            <w:bottom w:val="none" w:sz="0" w:space="0" w:color="auto"/>
            <w:right w:val="none" w:sz="0" w:space="0" w:color="auto"/>
          </w:divBdr>
        </w:div>
        <w:div w:id="1565022841">
          <w:marLeft w:val="0"/>
          <w:marRight w:val="0"/>
          <w:marTop w:val="0"/>
          <w:marBottom w:val="0"/>
          <w:divBdr>
            <w:top w:val="none" w:sz="0" w:space="0" w:color="auto"/>
            <w:left w:val="none" w:sz="0" w:space="0" w:color="auto"/>
            <w:bottom w:val="none" w:sz="0" w:space="0" w:color="auto"/>
            <w:right w:val="none" w:sz="0" w:space="0" w:color="auto"/>
          </w:divBdr>
        </w:div>
        <w:div w:id="1919899276">
          <w:marLeft w:val="0"/>
          <w:marRight w:val="0"/>
          <w:marTop w:val="0"/>
          <w:marBottom w:val="0"/>
          <w:divBdr>
            <w:top w:val="none" w:sz="0" w:space="0" w:color="auto"/>
            <w:left w:val="none" w:sz="0" w:space="0" w:color="auto"/>
            <w:bottom w:val="none" w:sz="0" w:space="0" w:color="auto"/>
            <w:right w:val="none" w:sz="0" w:space="0" w:color="auto"/>
          </w:divBdr>
        </w:div>
        <w:div w:id="1515614637">
          <w:marLeft w:val="0"/>
          <w:marRight w:val="0"/>
          <w:marTop w:val="0"/>
          <w:marBottom w:val="0"/>
          <w:divBdr>
            <w:top w:val="none" w:sz="0" w:space="0" w:color="auto"/>
            <w:left w:val="none" w:sz="0" w:space="0" w:color="auto"/>
            <w:bottom w:val="none" w:sz="0" w:space="0" w:color="auto"/>
            <w:right w:val="none" w:sz="0" w:space="0" w:color="auto"/>
          </w:divBdr>
        </w:div>
        <w:div w:id="613753532">
          <w:marLeft w:val="0"/>
          <w:marRight w:val="0"/>
          <w:marTop w:val="0"/>
          <w:marBottom w:val="0"/>
          <w:divBdr>
            <w:top w:val="none" w:sz="0" w:space="0" w:color="auto"/>
            <w:left w:val="none" w:sz="0" w:space="0" w:color="auto"/>
            <w:bottom w:val="none" w:sz="0" w:space="0" w:color="auto"/>
            <w:right w:val="none" w:sz="0" w:space="0" w:color="auto"/>
          </w:divBdr>
        </w:div>
        <w:div w:id="605968893">
          <w:marLeft w:val="1080"/>
          <w:marRight w:val="0"/>
          <w:marTop w:val="0"/>
          <w:marBottom w:val="0"/>
          <w:divBdr>
            <w:top w:val="none" w:sz="0" w:space="0" w:color="auto"/>
            <w:left w:val="none" w:sz="0" w:space="0" w:color="auto"/>
            <w:bottom w:val="none" w:sz="0" w:space="0" w:color="auto"/>
            <w:right w:val="none" w:sz="0" w:space="0" w:color="auto"/>
          </w:divBdr>
        </w:div>
        <w:div w:id="1365015747">
          <w:marLeft w:val="1080"/>
          <w:marRight w:val="0"/>
          <w:marTop w:val="0"/>
          <w:marBottom w:val="0"/>
          <w:divBdr>
            <w:top w:val="none" w:sz="0" w:space="0" w:color="auto"/>
            <w:left w:val="none" w:sz="0" w:space="0" w:color="auto"/>
            <w:bottom w:val="none" w:sz="0" w:space="0" w:color="auto"/>
            <w:right w:val="none" w:sz="0" w:space="0" w:color="auto"/>
          </w:divBdr>
        </w:div>
        <w:div w:id="61024716">
          <w:marLeft w:val="1080"/>
          <w:marRight w:val="0"/>
          <w:marTop w:val="0"/>
          <w:marBottom w:val="0"/>
          <w:divBdr>
            <w:top w:val="none" w:sz="0" w:space="0" w:color="auto"/>
            <w:left w:val="none" w:sz="0" w:space="0" w:color="auto"/>
            <w:bottom w:val="none" w:sz="0" w:space="0" w:color="auto"/>
            <w:right w:val="none" w:sz="0" w:space="0" w:color="auto"/>
          </w:divBdr>
        </w:div>
        <w:div w:id="260189612">
          <w:marLeft w:val="1080"/>
          <w:marRight w:val="0"/>
          <w:marTop w:val="0"/>
          <w:marBottom w:val="0"/>
          <w:divBdr>
            <w:top w:val="none" w:sz="0" w:space="0" w:color="auto"/>
            <w:left w:val="none" w:sz="0" w:space="0" w:color="auto"/>
            <w:bottom w:val="none" w:sz="0" w:space="0" w:color="auto"/>
            <w:right w:val="none" w:sz="0" w:space="0" w:color="auto"/>
          </w:divBdr>
        </w:div>
        <w:div w:id="1015033724">
          <w:marLeft w:val="0"/>
          <w:marRight w:val="0"/>
          <w:marTop w:val="0"/>
          <w:marBottom w:val="0"/>
          <w:divBdr>
            <w:top w:val="none" w:sz="0" w:space="0" w:color="auto"/>
            <w:left w:val="none" w:sz="0" w:space="0" w:color="auto"/>
            <w:bottom w:val="none" w:sz="0" w:space="0" w:color="auto"/>
            <w:right w:val="none" w:sz="0" w:space="0" w:color="auto"/>
          </w:divBdr>
        </w:div>
        <w:div w:id="1219248710">
          <w:marLeft w:val="1080"/>
          <w:marRight w:val="0"/>
          <w:marTop w:val="0"/>
          <w:marBottom w:val="0"/>
          <w:divBdr>
            <w:top w:val="none" w:sz="0" w:space="0" w:color="auto"/>
            <w:left w:val="none" w:sz="0" w:space="0" w:color="auto"/>
            <w:bottom w:val="none" w:sz="0" w:space="0" w:color="auto"/>
            <w:right w:val="none" w:sz="0" w:space="0" w:color="auto"/>
          </w:divBdr>
        </w:div>
        <w:div w:id="110443645">
          <w:marLeft w:val="1080"/>
          <w:marRight w:val="0"/>
          <w:marTop w:val="0"/>
          <w:marBottom w:val="0"/>
          <w:divBdr>
            <w:top w:val="none" w:sz="0" w:space="0" w:color="auto"/>
            <w:left w:val="none" w:sz="0" w:space="0" w:color="auto"/>
            <w:bottom w:val="none" w:sz="0" w:space="0" w:color="auto"/>
            <w:right w:val="none" w:sz="0" w:space="0" w:color="auto"/>
          </w:divBdr>
        </w:div>
        <w:div w:id="553077594">
          <w:marLeft w:val="1080"/>
          <w:marRight w:val="0"/>
          <w:marTop w:val="0"/>
          <w:marBottom w:val="0"/>
          <w:divBdr>
            <w:top w:val="none" w:sz="0" w:space="0" w:color="auto"/>
            <w:left w:val="none" w:sz="0" w:space="0" w:color="auto"/>
            <w:bottom w:val="none" w:sz="0" w:space="0" w:color="auto"/>
            <w:right w:val="none" w:sz="0" w:space="0" w:color="auto"/>
          </w:divBdr>
        </w:div>
        <w:div w:id="1602373609">
          <w:marLeft w:val="1080"/>
          <w:marRight w:val="0"/>
          <w:marTop w:val="0"/>
          <w:marBottom w:val="0"/>
          <w:divBdr>
            <w:top w:val="none" w:sz="0" w:space="0" w:color="auto"/>
            <w:left w:val="none" w:sz="0" w:space="0" w:color="auto"/>
            <w:bottom w:val="none" w:sz="0" w:space="0" w:color="auto"/>
            <w:right w:val="none" w:sz="0" w:space="0" w:color="auto"/>
          </w:divBdr>
        </w:div>
        <w:div w:id="1342463946">
          <w:marLeft w:val="0"/>
          <w:marRight w:val="0"/>
          <w:marTop w:val="0"/>
          <w:marBottom w:val="0"/>
          <w:divBdr>
            <w:top w:val="none" w:sz="0" w:space="0" w:color="auto"/>
            <w:left w:val="none" w:sz="0" w:space="0" w:color="auto"/>
            <w:bottom w:val="none" w:sz="0" w:space="0" w:color="auto"/>
            <w:right w:val="none" w:sz="0" w:space="0" w:color="auto"/>
          </w:divBdr>
        </w:div>
        <w:div w:id="1882747135">
          <w:marLeft w:val="1080"/>
          <w:marRight w:val="0"/>
          <w:marTop w:val="0"/>
          <w:marBottom w:val="0"/>
          <w:divBdr>
            <w:top w:val="none" w:sz="0" w:space="0" w:color="auto"/>
            <w:left w:val="none" w:sz="0" w:space="0" w:color="auto"/>
            <w:bottom w:val="none" w:sz="0" w:space="0" w:color="auto"/>
            <w:right w:val="none" w:sz="0" w:space="0" w:color="auto"/>
          </w:divBdr>
        </w:div>
        <w:div w:id="577708520">
          <w:marLeft w:val="1080"/>
          <w:marRight w:val="0"/>
          <w:marTop w:val="0"/>
          <w:marBottom w:val="0"/>
          <w:divBdr>
            <w:top w:val="none" w:sz="0" w:space="0" w:color="auto"/>
            <w:left w:val="none" w:sz="0" w:space="0" w:color="auto"/>
            <w:bottom w:val="none" w:sz="0" w:space="0" w:color="auto"/>
            <w:right w:val="none" w:sz="0" w:space="0" w:color="auto"/>
          </w:divBdr>
        </w:div>
        <w:div w:id="1626622436">
          <w:marLeft w:val="1080"/>
          <w:marRight w:val="0"/>
          <w:marTop w:val="0"/>
          <w:marBottom w:val="0"/>
          <w:divBdr>
            <w:top w:val="none" w:sz="0" w:space="0" w:color="auto"/>
            <w:left w:val="none" w:sz="0" w:space="0" w:color="auto"/>
            <w:bottom w:val="none" w:sz="0" w:space="0" w:color="auto"/>
            <w:right w:val="none" w:sz="0" w:space="0" w:color="auto"/>
          </w:divBdr>
        </w:div>
        <w:div w:id="1312246137">
          <w:marLeft w:val="1080"/>
          <w:marRight w:val="0"/>
          <w:marTop w:val="0"/>
          <w:marBottom w:val="0"/>
          <w:divBdr>
            <w:top w:val="none" w:sz="0" w:space="0" w:color="auto"/>
            <w:left w:val="none" w:sz="0" w:space="0" w:color="auto"/>
            <w:bottom w:val="none" w:sz="0" w:space="0" w:color="auto"/>
            <w:right w:val="none" w:sz="0" w:space="0" w:color="auto"/>
          </w:divBdr>
        </w:div>
        <w:div w:id="1299335560">
          <w:marLeft w:val="0"/>
          <w:marRight w:val="0"/>
          <w:marTop w:val="0"/>
          <w:marBottom w:val="0"/>
          <w:divBdr>
            <w:top w:val="none" w:sz="0" w:space="0" w:color="auto"/>
            <w:left w:val="none" w:sz="0" w:space="0" w:color="auto"/>
            <w:bottom w:val="none" w:sz="0" w:space="0" w:color="auto"/>
            <w:right w:val="none" w:sz="0" w:space="0" w:color="auto"/>
          </w:divBdr>
        </w:div>
        <w:div w:id="76484927">
          <w:marLeft w:val="1080"/>
          <w:marRight w:val="0"/>
          <w:marTop w:val="0"/>
          <w:marBottom w:val="0"/>
          <w:divBdr>
            <w:top w:val="none" w:sz="0" w:space="0" w:color="auto"/>
            <w:left w:val="none" w:sz="0" w:space="0" w:color="auto"/>
            <w:bottom w:val="none" w:sz="0" w:space="0" w:color="auto"/>
            <w:right w:val="none" w:sz="0" w:space="0" w:color="auto"/>
          </w:divBdr>
        </w:div>
        <w:div w:id="721444047">
          <w:marLeft w:val="1080"/>
          <w:marRight w:val="0"/>
          <w:marTop w:val="0"/>
          <w:marBottom w:val="0"/>
          <w:divBdr>
            <w:top w:val="none" w:sz="0" w:space="0" w:color="auto"/>
            <w:left w:val="none" w:sz="0" w:space="0" w:color="auto"/>
            <w:bottom w:val="none" w:sz="0" w:space="0" w:color="auto"/>
            <w:right w:val="none" w:sz="0" w:space="0" w:color="auto"/>
          </w:divBdr>
        </w:div>
        <w:div w:id="543566946">
          <w:marLeft w:val="1080"/>
          <w:marRight w:val="0"/>
          <w:marTop w:val="0"/>
          <w:marBottom w:val="0"/>
          <w:divBdr>
            <w:top w:val="none" w:sz="0" w:space="0" w:color="auto"/>
            <w:left w:val="none" w:sz="0" w:space="0" w:color="auto"/>
            <w:bottom w:val="none" w:sz="0" w:space="0" w:color="auto"/>
            <w:right w:val="none" w:sz="0" w:space="0" w:color="auto"/>
          </w:divBdr>
        </w:div>
        <w:div w:id="1180120260">
          <w:marLeft w:val="1080"/>
          <w:marRight w:val="0"/>
          <w:marTop w:val="0"/>
          <w:marBottom w:val="0"/>
          <w:divBdr>
            <w:top w:val="none" w:sz="0" w:space="0" w:color="auto"/>
            <w:left w:val="none" w:sz="0" w:space="0" w:color="auto"/>
            <w:bottom w:val="none" w:sz="0" w:space="0" w:color="auto"/>
            <w:right w:val="none" w:sz="0" w:space="0" w:color="auto"/>
          </w:divBdr>
        </w:div>
        <w:div w:id="1441533297">
          <w:marLeft w:val="0"/>
          <w:marRight w:val="0"/>
          <w:marTop w:val="0"/>
          <w:marBottom w:val="0"/>
          <w:divBdr>
            <w:top w:val="none" w:sz="0" w:space="0" w:color="auto"/>
            <w:left w:val="none" w:sz="0" w:space="0" w:color="auto"/>
            <w:bottom w:val="none" w:sz="0" w:space="0" w:color="auto"/>
            <w:right w:val="none" w:sz="0" w:space="0" w:color="auto"/>
          </w:divBdr>
        </w:div>
        <w:div w:id="618534566">
          <w:marLeft w:val="1080"/>
          <w:marRight w:val="0"/>
          <w:marTop w:val="0"/>
          <w:marBottom w:val="0"/>
          <w:divBdr>
            <w:top w:val="none" w:sz="0" w:space="0" w:color="auto"/>
            <w:left w:val="none" w:sz="0" w:space="0" w:color="auto"/>
            <w:bottom w:val="none" w:sz="0" w:space="0" w:color="auto"/>
            <w:right w:val="none" w:sz="0" w:space="0" w:color="auto"/>
          </w:divBdr>
        </w:div>
        <w:div w:id="1630015239">
          <w:marLeft w:val="1080"/>
          <w:marRight w:val="0"/>
          <w:marTop w:val="0"/>
          <w:marBottom w:val="0"/>
          <w:divBdr>
            <w:top w:val="none" w:sz="0" w:space="0" w:color="auto"/>
            <w:left w:val="none" w:sz="0" w:space="0" w:color="auto"/>
            <w:bottom w:val="none" w:sz="0" w:space="0" w:color="auto"/>
            <w:right w:val="none" w:sz="0" w:space="0" w:color="auto"/>
          </w:divBdr>
        </w:div>
        <w:div w:id="117534073">
          <w:marLeft w:val="1080"/>
          <w:marRight w:val="0"/>
          <w:marTop w:val="0"/>
          <w:marBottom w:val="0"/>
          <w:divBdr>
            <w:top w:val="none" w:sz="0" w:space="0" w:color="auto"/>
            <w:left w:val="none" w:sz="0" w:space="0" w:color="auto"/>
            <w:bottom w:val="none" w:sz="0" w:space="0" w:color="auto"/>
            <w:right w:val="none" w:sz="0" w:space="0" w:color="auto"/>
          </w:divBdr>
        </w:div>
        <w:div w:id="1839999119">
          <w:marLeft w:val="1080"/>
          <w:marRight w:val="0"/>
          <w:marTop w:val="0"/>
          <w:marBottom w:val="0"/>
          <w:divBdr>
            <w:top w:val="none" w:sz="0" w:space="0" w:color="auto"/>
            <w:left w:val="none" w:sz="0" w:space="0" w:color="auto"/>
            <w:bottom w:val="none" w:sz="0" w:space="0" w:color="auto"/>
            <w:right w:val="none" w:sz="0" w:space="0" w:color="auto"/>
          </w:divBdr>
        </w:div>
        <w:div w:id="180706843">
          <w:marLeft w:val="0"/>
          <w:marRight w:val="0"/>
          <w:marTop w:val="0"/>
          <w:marBottom w:val="0"/>
          <w:divBdr>
            <w:top w:val="none" w:sz="0" w:space="0" w:color="auto"/>
            <w:left w:val="none" w:sz="0" w:space="0" w:color="auto"/>
            <w:bottom w:val="none" w:sz="0" w:space="0" w:color="auto"/>
            <w:right w:val="none" w:sz="0" w:space="0" w:color="auto"/>
          </w:divBdr>
        </w:div>
        <w:div w:id="1507398786">
          <w:marLeft w:val="1080"/>
          <w:marRight w:val="0"/>
          <w:marTop w:val="0"/>
          <w:marBottom w:val="0"/>
          <w:divBdr>
            <w:top w:val="none" w:sz="0" w:space="0" w:color="auto"/>
            <w:left w:val="none" w:sz="0" w:space="0" w:color="auto"/>
            <w:bottom w:val="none" w:sz="0" w:space="0" w:color="auto"/>
            <w:right w:val="none" w:sz="0" w:space="0" w:color="auto"/>
          </w:divBdr>
        </w:div>
        <w:div w:id="1518156571">
          <w:marLeft w:val="1080"/>
          <w:marRight w:val="0"/>
          <w:marTop w:val="0"/>
          <w:marBottom w:val="0"/>
          <w:divBdr>
            <w:top w:val="none" w:sz="0" w:space="0" w:color="auto"/>
            <w:left w:val="none" w:sz="0" w:space="0" w:color="auto"/>
            <w:bottom w:val="none" w:sz="0" w:space="0" w:color="auto"/>
            <w:right w:val="none" w:sz="0" w:space="0" w:color="auto"/>
          </w:divBdr>
        </w:div>
        <w:div w:id="128984691">
          <w:marLeft w:val="1080"/>
          <w:marRight w:val="0"/>
          <w:marTop w:val="0"/>
          <w:marBottom w:val="0"/>
          <w:divBdr>
            <w:top w:val="none" w:sz="0" w:space="0" w:color="auto"/>
            <w:left w:val="none" w:sz="0" w:space="0" w:color="auto"/>
            <w:bottom w:val="none" w:sz="0" w:space="0" w:color="auto"/>
            <w:right w:val="none" w:sz="0" w:space="0" w:color="auto"/>
          </w:divBdr>
        </w:div>
        <w:div w:id="17604398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1837</Words>
  <Characters>10106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2</cp:revision>
  <dcterms:created xsi:type="dcterms:W3CDTF">2020-03-18T23:42:00Z</dcterms:created>
  <dcterms:modified xsi:type="dcterms:W3CDTF">2020-03-19T01:15:00Z</dcterms:modified>
</cp:coreProperties>
</file>